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5F8C" w14:textId="77777777" w:rsidR="007D628B" w:rsidRPr="00E62EBD" w:rsidRDefault="007D628B" w:rsidP="007D628B">
      <w:pPr>
        <w:jc w:val="center"/>
        <w:rPr>
          <w:szCs w:val="20"/>
        </w:rPr>
      </w:pPr>
      <w:r w:rsidRPr="00E62EBD">
        <w:rPr>
          <w:szCs w:val="20"/>
        </w:rPr>
        <w:t>Determining Measures Using Similarity</w:t>
      </w:r>
    </w:p>
    <w:p w14:paraId="271C7299" w14:textId="77777777" w:rsidR="007D628B" w:rsidRPr="00050773" w:rsidRDefault="007D628B" w:rsidP="007D628B">
      <w:pPr>
        <w:rPr>
          <w:sz w:val="10"/>
          <w:szCs w:val="10"/>
        </w:rPr>
      </w:pPr>
    </w:p>
    <w:p w14:paraId="09653146" w14:textId="77777777" w:rsidR="007D628B" w:rsidRPr="00050773" w:rsidRDefault="007D628B" w:rsidP="007D628B">
      <w:pPr>
        <w:rPr>
          <w:szCs w:val="20"/>
        </w:rPr>
      </w:pPr>
      <w:r w:rsidRPr="00E62EBD">
        <w:rPr>
          <w:szCs w:val="20"/>
        </w:rPr>
        <w:t xml:space="preserve">The same ideas you used to determine the parts of congruent triangles apply to similar triangles.   The statement tells you which </w:t>
      </w:r>
      <w:r w:rsidRPr="00E62EBD">
        <w:rPr>
          <w:b/>
          <w:szCs w:val="20"/>
        </w:rPr>
        <w:t>angles are congruent</w:t>
      </w:r>
      <w:r w:rsidRPr="00E62EBD">
        <w:rPr>
          <w:szCs w:val="20"/>
        </w:rPr>
        <w:t>, and which</w:t>
      </w:r>
      <w:r w:rsidRPr="00E62EBD">
        <w:rPr>
          <w:b/>
          <w:szCs w:val="20"/>
        </w:rPr>
        <w:t xml:space="preserve"> sides are similar</w:t>
      </w:r>
      <w:r w:rsidRPr="00E62EBD">
        <w:rPr>
          <w:szCs w:val="20"/>
        </w:rPr>
        <w:t>.</w:t>
      </w:r>
      <w:r>
        <w:rPr>
          <w:szCs w:val="20"/>
        </w:rPr>
        <w:t xml:space="preserve">   </w:t>
      </w:r>
      <w:r w:rsidRPr="00E62EBD">
        <w:rPr>
          <w:szCs w:val="20"/>
        </w:rPr>
        <w:t xml:space="preserve">Example:  </w:t>
      </w:r>
      <m:oMath>
        <m:r>
          <w:rPr>
            <w:rFonts w:ascii="Cambria Math" w:hAnsi="Cambria Math"/>
            <w:szCs w:val="20"/>
          </w:rPr>
          <m:t>△</m:t>
        </m:r>
      </m:oMath>
      <w:r w:rsidRPr="00E62EBD">
        <w:rPr>
          <w:i/>
          <w:szCs w:val="20"/>
        </w:rPr>
        <w:t>RST</w:t>
      </w:r>
      <m:oMath>
        <m:r>
          <w:rPr>
            <w:rFonts w:ascii="Cambria Math" w:hAnsi="Cambria Math"/>
            <w:szCs w:val="20"/>
          </w:rPr>
          <m:t xml:space="preserve"> ~ △</m:t>
        </m:r>
      </m:oMath>
      <w:r w:rsidRPr="00E62EBD">
        <w:rPr>
          <w:i/>
          <w:szCs w:val="20"/>
        </w:rPr>
        <w:t>MNP</w:t>
      </w:r>
    </w:p>
    <w:p w14:paraId="0A200E2B" w14:textId="77777777" w:rsidR="007D628B" w:rsidRPr="00E62EBD" w:rsidRDefault="007D628B" w:rsidP="007D628B">
      <w:pPr>
        <w:jc w:val="center"/>
        <w:rPr>
          <w:i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646"/>
        <w:gridCol w:w="2646"/>
        <w:gridCol w:w="2646"/>
      </w:tblGrid>
      <w:tr w:rsidR="007D628B" w:rsidRPr="00E62EBD" w14:paraId="4ECBFD75" w14:textId="77777777" w:rsidTr="00C0789B">
        <w:tc>
          <w:tcPr>
            <w:tcW w:w="2358" w:type="dxa"/>
            <w:tcBorders>
              <w:right w:val="single" w:sz="4" w:space="0" w:color="auto"/>
            </w:tcBorders>
          </w:tcPr>
          <w:p w14:paraId="0ACC42E5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w:r w:rsidRPr="00E62EBD">
              <w:rPr>
                <w:i/>
                <w:szCs w:val="20"/>
              </w:rPr>
              <w:t>Angles are easy…they’re just congruent.</w:t>
            </w:r>
          </w:p>
          <w:p w14:paraId="592EF24E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</w:p>
          <w:p w14:paraId="79126D21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 xml:space="preserve"> △</m:t>
              </m:r>
            </m:oMath>
            <w:r w:rsidRPr="00E62EBD">
              <w:rPr>
                <w:i/>
                <w:szCs w:val="20"/>
              </w:rPr>
              <w:t>RST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 w:rsidRPr="00E62EBD">
              <w:rPr>
                <w:i/>
                <w:szCs w:val="20"/>
              </w:rPr>
              <w:t>MNP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14:paraId="52F1802D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w:r w:rsidRPr="00E62EBD">
              <w:rPr>
                <w:i/>
                <w:szCs w:val="20"/>
              </w:rPr>
              <w:t xml:space="preserve">Sides are </w:t>
            </w:r>
            <w:r w:rsidRPr="00E62EBD">
              <w:rPr>
                <w:b/>
                <w:i/>
                <w:szCs w:val="20"/>
              </w:rPr>
              <w:t>similar</w:t>
            </w:r>
            <w:r w:rsidRPr="00E62EBD">
              <w:rPr>
                <w:i/>
                <w:szCs w:val="20"/>
              </w:rPr>
              <w:t xml:space="preserve">, which means we have to set up fractions.  </w:t>
            </w:r>
          </w:p>
          <w:p w14:paraId="15CF1B7D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w:r w:rsidRPr="00E62EBD">
              <w:rPr>
                <w:i/>
                <w:szCs w:val="20"/>
              </w:rPr>
              <w:t xml:space="preserve">We have to go by the written order, because we don’t know </w:t>
            </w:r>
            <w:r w:rsidRPr="00E62EBD">
              <w:rPr>
                <w:b/>
                <w:i/>
                <w:szCs w:val="20"/>
              </w:rPr>
              <w:t xml:space="preserve">small, medium, </w:t>
            </w:r>
            <w:r w:rsidRPr="00E62EBD">
              <w:rPr>
                <w:i/>
                <w:szCs w:val="20"/>
              </w:rPr>
              <w:t>and</w:t>
            </w:r>
            <w:r w:rsidRPr="00E62EBD">
              <w:rPr>
                <w:b/>
                <w:i/>
                <w:szCs w:val="20"/>
              </w:rPr>
              <w:t xml:space="preserve"> large</w:t>
            </w:r>
            <w:r w:rsidRPr="00E62EBD">
              <w:rPr>
                <w:i/>
                <w:szCs w:val="20"/>
              </w:rPr>
              <w:t xml:space="preserve">.  </w:t>
            </w:r>
          </w:p>
          <w:p w14:paraId="455E356B" w14:textId="77777777" w:rsidR="007D628B" w:rsidRPr="00E62EBD" w:rsidRDefault="007D628B" w:rsidP="00C0789B">
            <w:pPr>
              <w:jc w:val="center"/>
              <w:rPr>
                <w:b/>
                <w:i/>
                <w:szCs w:val="20"/>
                <w:u w:val="single"/>
              </w:rPr>
            </w:pPr>
            <w:r w:rsidRPr="00E62EBD">
              <w:rPr>
                <w:b/>
                <w:i/>
                <w:szCs w:val="20"/>
              </w:rPr>
              <w:t xml:space="preserve"> </w:t>
            </w:r>
            <w:r w:rsidRPr="00E62EBD">
              <w:rPr>
                <w:b/>
                <w:i/>
                <w:szCs w:val="20"/>
                <w:u w:val="single"/>
              </w:rPr>
              <w:t>First triangle in the statement always goes on the top!</w:t>
            </w:r>
          </w:p>
          <w:p w14:paraId="4A342DC0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 w:rsidRPr="00E62EBD">
              <w:rPr>
                <w:i/>
                <w:szCs w:val="20"/>
              </w:rPr>
              <w:t>RST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 w:rsidRPr="00E62EBD">
              <w:rPr>
                <w:i/>
                <w:szCs w:val="20"/>
              </w:rPr>
              <w:t>MNP</w:t>
            </w:r>
          </w:p>
        </w:tc>
      </w:tr>
      <w:tr w:rsidR="007D628B" w:rsidRPr="00E62EBD" w14:paraId="63D79EBC" w14:textId="77777777" w:rsidTr="00C0789B">
        <w:tc>
          <w:tcPr>
            <w:tcW w:w="2358" w:type="dxa"/>
            <w:tcBorders>
              <w:right w:val="single" w:sz="4" w:space="0" w:color="auto"/>
            </w:tcBorders>
          </w:tcPr>
          <w:p w14:paraId="02C76220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∠R≅∠M</m:t>
                </m:r>
              </m:oMath>
            </m:oMathPara>
          </w:p>
          <w:p w14:paraId="360C1954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∠S≅∠N</m:t>
                </m:r>
              </m:oMath>
            </m:oMathPara>
          </w:p>
          <w:p w14:paraId="09346BBC" w14:textId="77777777" w:rsidR="007D628B" w:rsidRPr="00E62EBD" w:rsidRDefault="007D628B" w:rsidP="00C0789B">
            <w:pPr>
              <w:jc w:val="center"/>
              <w:rPr>
                <w:rFonts w:ascii="Cambria" w:eastAsia="ＭＳ 明朝" w:hAnsi="Cambria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∠T≅∠P</m:t>
                </m:r>
              </m:oMath>
            </m:oMathPara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B15C8F7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w:r w:rsidRPr="00E62EBD">
              <w:rPr>
                <w:i/>
                <w:szCs w:val="20"/>
              </w:rPr>
              <w:t>RS is similar to MN</w:t>
            </w:r>
          </w:p>
          <w:p w14:paraId="4DCB7203" w14:textId="77777777" w:rsidR="007D628B" w:rsidRPr="00E62EBD" w:rsidRDefault="00421AE7" w:rsidP="00C0789B">
            <w:pPr>
              <w:jc w:val="center"/>
              <w:rPr>
                <w:i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RS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MN</m:t>
                    </m:r>
                  </m:den>
                </m:f>
              </m:oMath>
            </m:oMathPara>
          </w:p>
        </w:tc>
        <w:tc>
          <w:tcPr>
            <w:tcW w:w="2646" w:type="dxa"/>
          </w:tcPr>
          <w:p w14:paraId="10E1C578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w:r w:rsidRPr="00E62EBD">
              <w:rPr>
                <w:i/>
                <w:szCs w:val="20"/>
              </w:rPr>
              <w:t>ST is similar to NP</w:t>
            </w:r>
          </w:p>
          <w:p w14:paraId="4061410B" w14:textId="77777777" w:rsidR="007D628B" w:rsidRPr="00E62EBD" w:rsidRDefault="00421AE7" w:rsidP="00C0789B">
            <w:pPr>
              <w:jc w:val="center"/>
              <w:rPr>
                <w:i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ST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NP</m:t>
                    </m:r>
                  </m:den>
                </m:f>
              </m:oMath>
            </m:oMathPara>
          </w:p>
        </w:tc>
        <w:tc>
          <w:tcPr>
            <w:tcW w:w="2646" w:type="dxa"/>
          </w:tcPr>
          <w:p w14:paraId="6E092287" w14:textId="77777777" w:rsidR="007D628B" w:rsidRPr="00E62EBD" w:rsidRDefault="007D628B" w:rsidP="00C0789B">
            <w:pPr>
              <w:jc w:val="center"/>
              <w:rPr>
                <w:i/>
                <w:szCs w:val="20"/>
              </w:rPr>
            </w:pPr>
            <w:r w:rsidRPr="00E62EBD">
              <w:rPr>
                <w:i/>
                <w:szCs w:val="20"/>
              </w:rPr>
              <w:t>RT is similar to MP</w:t>
            </w:r>
          </w:p>
          <w:p w14:paraId="6F7E8595" w14:textId="77777777" w:rsidR="007D628B" w:rsidRPr="00E62EBD" w:rsidRDefault="00421AE7" w:rsidP="00C0789B">
            <w:pPr>
              <w:jc w:val="center"/>
              <w:rPr>
                <w:i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RT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MP</m:t>
                    </m:r>
                  </m:den>
                </m:f>
              </m:oMath>
            </m:oMathPara>
          </w:p>
        </w:tc>
      </w:tr>
    </w:tbl>
    <w:p w14:paraId="61F18B01" w14:textId="77777777" w:rsidR="007D628B" w:rsidRPr="00E62EBD" w:rsidRDefault="007D628B" w:rsidP="007D628B">
      <w:pPr>
        <w:jc w:val="center"/>
        <w:rPr>
          <w:i/>
          <w:szCs w:val="20"/>
        </w:rPr>
      </w:pPr>
    </w:p>
    <w:p w14:paraId="0A6E971C" w14:textId="77777777" w:rsidR="007D628B" w:rsidRDefault="007D628B" w:rsidP="007D628B">
      <w:pPr>
        <w:tabs>
          <w:tab w:val="left" w:pos="8673"/>
        </w:tabs>
        <w:jc w:val="center"/>
        <w:rPr>
          <w:szCs w:val="20"/>
        </w:rPr>
      </w:pPr>
      <w:r w:rsidRPr="00E62EBD">
        <w:rPr>
          <w:szCs w:val="20"/>
        </w:rPr>
        <w:t>Reme</w:t>
      </w:r>
      <w:r>
        <w:rPr>
          <w:szCs w:val="20"/>
        </w:rPr>
        <w:t>mber, if the sides are similar, then the fractions are equal.</w:t>
      </w:r>
    </w:p>
    <w:p w14:paraId="4FA7B64F" w14:textId="77777777" w:rsidR="007D628B" w:rsidRDefault="007D628B" w:rsidP="007D628B">
      <w:pPr>
        <w:tabs>
          <w:tab w:val="left" w:pos="8673"/>
        </w:tabs>
        <w:jc w:val="center"/>
        <w:rPr>
          <w:szCs w:val="20"/>
        </w:rPr>
      </w:pPr>
      <w:r>
        <w:rPr>
          <w:szCs w:val="20"/>
        </w:rPr>
        <w:t xml:space="preserve">They also equal the </w:t>
      </w:r>
      <w:r>
        <w:rPr>
          <w:b/>
          <w:szCs w:val="20"/>
        </w:rPr>
        <w:t>scale</w:t>
      </w:r>
      <w:r>
        <w:rPr>
          <w:szCs w:val="20"/>
        </w:rPr>
        <w:t xml:space="preserve"> fraction, which is sometimes called the “</w:t>
      </w:r>
      <w:r w:rsidRPr="002F0574">
        <w:rPr>
          <w:b/>
          <w:szCs w:val="20"/>
        </w:rPr>
        <w:t>similarity ratio</w:t>
      </w:r>
      <w:r>
        <w:rPr>
          <w:szCs w:val="20"/>
        </w:rPr>
        <w:t>.”</w:t>
      </w:r>
    </w:p>
    <w:p w14:paraId="7009C3D2" w14:textId="77777777" w:rsidR="007D628B" w:rsidRPr="00050773" w:rsidRDefault="007D628B" w:rsidP="007D628B">
      <w:pPr>
        <w:tabs>
          <w:tab w:val="left" w:pos="8673"/>
        </w:tabs>
        <w:rPr>
          <w:sz w:val="10"/>
          <w:szCs w:val="10"/>
        </w:rPr>
      </w:pPr>
      <w:r>
        <w:rPr>
          <w:sz w:val="10"/>
          <w:szCs w:val="10"/>
        </w:rPr>
        <w:t>‘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D628B" w14:paraId="2278A72B" w14:textId="77777777" w:rsidTr="00C0789B">
        <w:tc>
          <w:tcPr>
            <w:tcW w:w="3432" w:type="dxa"/>
          </w:tcPr>
          <w:p w14:paraId="41AA484C" w14:textId="77777777" w:rsidR="007D628B" w:rsidRDefault="007D628B" w:rsidP="00C0789B">
            <w:pPr>
              <w:tabs>
                <w:tab w:val="left" w:pos="8673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EXAMPLE</w:t>
            </w:r>
          </w:p>
          <w:p w14:paraId="3CA472F0" w14:textId="77777777" w:rsidR="007D628B" w:rsidRPr="00F607BE" w:rsidRDefault="007D628B" w:rsidP="00C0789B">
            <w:pPr>
              <w:tabs>
                <w:tab w:val="left" w:pos="8673"/>
              </w:tabs>
              <w:rPr>
                <w:b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DEF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>
              <w:rPr>
                <w:i/>
                <w:szCs w:val="20"/>
              </w:rPr>
              <w:t>IHG.</w:t>
            </w:r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IG=?</m:t>
              </m:r>
            </m:oMath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m∠I=?</m:t>
              </m:r>
            </m:oMath>
          </w:p>
          <w:p w14:paraId="0BDA272D" w14:textId="77777777" w:rsidR="007D628B" w:rsidRDefault="007D628B" w:rsidP="00C0789B">
            <w:pPr>
              <w:tabs>
                <w:tab w:val="left" w:pos="8673"/>
              </w:tabs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  <w:lang w:eastAsia="en-US"/>
              </w:rPr>
              <w:drawing>
                <wp:inline distT="0" distB="0" distL="0" distR="0" wp14:anchorId="724EE635" wp14:editId="57E2847A">
                  <wp:extent cx="2041525" cy="8826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D8F7C" w14:textId="77777777" w:rsidR="007D628B" w:rsidRDefault="007D628B" w:rsidP="00C0789B">
            <w:pPr>
              <w:tabs>
                <w:tab w:val="left" w:pos="8673"/>
              </w:tabs>
              <w:rPr>
                <w:i/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D </w:t>
            </w:r>
            <w:r w:rsidRPr="00F607BE">
              <w:rPr>
                <w:szCs w:val="20"/>
              </w:rPr>
              <w:t xml:space="preserve">is </w:t>
            </w:r>
            <w:r>
              <w:rPr>
                <w:i/>
                <w:szCs w:val="20"/>
              </w:rPr>
              <w:t>I</w:t>
            </w:r>
            <w:r w:rsidRPr="00F607BE">
              <w:rPr>
                <w:szCs w:val="20"/>
              </w:rPr>
              <w:t>,</w:t>
            </w:r>
            <w:r>
              <w:rPr>
                <w:i/>
                <w:szCs w:val="20"/>
              </w:rPr>
              <w:t xml:space="preserve"> E</w:t>
            </w:r>
            <w:r w:rsidRPr="00F607BE">
              <w:rPr>
                <w:szCs w:val="20"/>
              </w:rPr>
              <w:t xml:space="preserve"> is </w:t>
            </w:r>
            <w:r>
              <w:rPr>
                <w:i/>
                <w:szCs w:val="20"/>
              </w:rPr>
              <w:t>H</w:t>
            </w:r>
            <w:r w:rsidRPr="00F607BE">
              <w:rPr>
                <w:szCs w:val="20"/>
              </w:rPr>
              <w:t xml:space="preserve">, and </w:t>
            </w:r>
            <w:r>
              <w:rPr>
                <w:i/>
                <w:szCs w:val="20"/>
              </w:rPr>
              <w:t xml:space="preserve">F </w:t>
            </w:r>
            <w:r w:rsidRPr="00F607BE">
              <w:rPr>
                <w:szCs w:val="20"/>
              </w:rPr>
              <w:t xml:space="preserve">is </w:t>
            </w:r>
            <w:r>
              <w:rPr>
                <w:i/>
                <w:szCs w:val="20"/>
              </w:rPr>
              <w:t>G.</w:t>
            </w:r>
          </w:p>
          <w:p w14:paraId="48167358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 xml:space="preserve">So, </w:t>
            </w:r>
            <m:oMath>
              <m:r>
                <w:rPr>
                  <w:rFonts w:ascii="Cambria Math" w:hAnsi="Cambria Math"/>
                  <w:szCs w:val="20"/>
                </w:rPr>
                <m:t>m∠I=m∠D=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55˚</m:t>
                  </m:r>
                </m:e>
              </m:borderBox>
            </m:oMath>
          </w:p>
          <w:p w14:paraId="2053D502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>Based on the</w:t>
            </w:r>
            <w:r w:rsidRPr="00E04041">
              <w:rPr>
                <w:i/>
                <w:szCs w:val="20"/>
              </w:rPr>
              <w:t xml:space="preserve"> written order</w:t>
            </w:r>
            <w:r>
              <w:rPr>
                <w:szCs w:val="20"/>
              </w:rPr>
              <w:t>, my fractions are:</w:t>
            </w:r>
          </w:p>
          <w:p w14:paraId="4B1F5FA1" w14:textId="77777777" w:rsidR="007D628B" w:rsidRPr="00D0185F" w:rsidRDefault="00421AE7" w:rsidP="00C0789B">
            <w:pPr>
              <w:tabs>
                <w:tab w:val="left" w:pos="8673"/>
              </w:tabs>
              <w:rPr>
                <w:i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DE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IH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EF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HG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IG</m:t>
                    </m:r>
                  </m:den>
                </m:f>
              </m:oMath>
            </m:oMathPara>
          </w:p>
          <w:p w14:paraId="0DA47C48" w14:textId="77777777" w:rsidR="007D628B" w:rsidRPr="00D0185F" w:rsidRDefault="00421AE7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DE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IH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IG</m:t>
                    </m:r>
                  </m:den>
                </m:f>
              </m:oMath>
            </m:oMathPara>
          </w:p>
          <w:p w14:paraId="7A4092FF" w14:textId="77777777" w:rsidR="007D628B" w:rsidRPr="00D0185F" w:rsidRDefault="00421AE7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IG</m:t>
                    </m:r>
                  </m:den>
                </m:f>
              </m:oMath>
            </m:oMathPara>
          </w:p>
          <w:p w14:paraId="1A542D5C" w14:textId="77777777" w:rsidR="007D628B" w:rsidRPr="00D0185F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IG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=10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e>
                </m:d>
              </m:oMath>
            </m:oMathPara>
          </w:p>
          <w:p w14:paraId="2A5CEB7B" w14:textId="77777777" w:rsidR="007D628B" w:rsidRPr="00D0185F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IG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=40      </m:t>
                </m:r>
              </m:oMath>
            </m:oMathPara>
          </w:p>
          <w:p w14:paraId="49C284FB" w14:textId="77777777" w:rsidR="007D628B" w:rsidRPr="00E04041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IG=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</m:oMath>
            </m:oMathPara>
          </w:p>
          <w:p w14:paraId="46746CF8" w14:textId="77777777" w:rsidR="007D628B" w:rsidRPr="00E04041" w:rsidRDefault="007D628B" w:rsidP="00C0789B">
            <w:pPr>
              <w:tabs>
                <w:tab w:val="left" w:pos="8673"/>
              </w:tabs>
              <w:rPr>
                <w:sz w:val="10"/>
                <w:szCs w:val="10"/>
              </w:rPr>
            </w:pPr>
          </w:p>
        </w:tc>
        <w:tc>
          <w:tcPr>
            <w:tcW w:w="3432" w:type="dxa"/>
          </w:tcPr>
          <w:p w14:paraId="7B85537C" w14:textId="77777777" w:rsidR="007D628B" w:rsidRPr="000308E1" w:rsidRDefault="007D628B" w:rsidP="00C0789B">
            <w:pPr>
              <w:tabs>
                <w:tab w:val="left" w:pos="8673"/>
              </w:tabs>
              <w:rPr>
                <w:b/>
                <w:szCs w:val="20"/>
              </w:rPr>
            </w:pPr>
            <w:r>
              <w:rPr>
                <w:szCs w:val="20"/>
              </w:rPr>
              <w:t xml:space="preserve">1.  </w:t>
            </w: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JKL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>
              <w:rPr>
                <w:i/>
                <w:szCs w:val="20"/>
              </w:rPr>
              <w:t>NMP.</w:t>
            </w:r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JK=?</m:t>
              </m:r>
            </m:oMath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m∠J=?</m:t>
              </m:r>
            </m:oMath>
          </w:p>
          <w:p w14:paraId="44E0C3BE" w14:textId="77777777" w:rsidR="007D628B" w:rsidRDefault="007D628B" w:rsidP="00C0789B">
            <w:pPr>
              <w:tabs>
                <w:tab w:val="left" w:pos="8673"/>
              </w:tabs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280114AA" wp14:editId="4C827727">
                  <wp:extent cx="2041525" cy="8401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7DC22810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 xml:space="preserve">2.  </w:t>
            </w: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QRS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>
              <w:rPr>
                <w:i/>
                <w:szCs w:val="20"/>
              </w:rPr>
              <w:t>VUT.</w:t>
            </w:r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QS=?</m:t>
              </m:r>
            </m:oMath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m∠U=?</m:t>
              </m:r>
            </m:oMath>
          </w:p>
          <w:p w14:paraId="1C87D810" w14:textId="77777777" w:rsidR="007D628B" w:rsidRDefault="007D628B" w:rsidP="00C0789B">
            <w:pPr>
              <w:tabs>
                <w:tab w:val="left" w:pos="8673"/>
              </w:tabs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4421F241" wp14:editId="65576E58">
                  <wp:extent cx="2041525" cy="6381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B" w14:paraId="396FE503" w14:textId="77777777" w:rsidTr="00C0789B">
        <w:tc>
          <w:tcPr>
            <w:tcW w:w="3432" w:type="dxa"/>
          </w:tcPr>
          <w:p w14:paraId="09B1EFCC" w14:textId="77777777" w:rsidR="007D628B" w:rsidRDefault="007D628B" w:rsidP="00C0789B">
            <w:pPr>
              <w:tabs>
                <w:tab w:val="left" w:pos="8673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EXAMPLE</w:t>
            </w:r>
          </w:p>
          <w:p w14:paraId="0A490A0D" w14:textId="77777777" w:rsidR="007D628B" w:rsidRPr="00E04041" w:rsidRDefault="007D628B" w:rsidP="00C0789B">
            <w:pPr>
              <w:tabs>
                <w:tab w:val="left" w:pos="8673"/>
              </w:tabs>
              <w:rPr>
                <w:b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ABC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>
              <w:rPr>
                <w:i/>
                <w:szCs w:val="20"/>
              </w:rPr>
              <w:t>ZYX.</w:t>
            </w:r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BC=?</m:t>
              </m:r>
            </m:oMath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m∠C=?</m:t>
              </m:r>
            </m:oMath>
          </w:p>
          <w:p w14:paraId="2F135D41" w14:textId="77777777" w:rsidR="007D628B" w:rsidRDefault="007D628B" w:rsidP="00C0789B">
            <w:pPr>
              <w:tabs>
                <w:tab w:val="left" w:pos="8673"/>
              </w:tabs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663111CA" wp14:editId="03845AD6">
                  <wp:extent cx="1421273" cy="777240"/>
                  <wp:effectExtent l="0" t="0" r="0" b="1016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89" b="7635"/>
                          <a:stretch/>
                        </pic:blipFill>
                        <pic:spPr bwMode="auto">
                          <a:xfrm>
                            <a:off x="0" y="0"/>
                            <a:ext cx="1421273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ED59DD" w14:textId="77777777" w:rsidR="007D628B" w:rsidRDefault="007D628B" w:rsidP="00C0789B">
            <w:pPr>
              <w:tabs>
                <w:tab w:val="left" w:pos="8673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A </w:t>
            </w:r>
            <w:r w:rsidRPr="00F607BE">
              <w:rPr>
                <w:szCs w:val="20"/>
              </w:rPr>
              <w:t xml:space="preserve">is </w:t>
            </w:r>
            <w:r>
              <w:rPr>
                <w:i/>
                <w:szCs w:val="20"/>
              </w:rPr>
              <w:t>Z, B</w:t>
            </w:r>
            <w:r w:rsidRPr="00F607BE">
              <w:rPr>
                <w:szCs w:val="20"/>
              </w:rPr>
              <w:t xml:space="preserve"> is </w:t>
            </w:r>
            <w:r>
              <w:rPr>
                <w:i/>
                <w:szCs w:val="20"/>
              </w:rPr>
              <w:t>Y</w:t>
            </w:r>
            <w:r w:rsidRPr="00F607BE">
              <w:rPr>
                <w:szCs w:val="20"/>
              </w:rPr>
              <w:t xml:space="preserve">, and </w:t>
            </w:r>
            <w:r>
              <w:rPr>
                <w:i/>
                <w:szCs w:val="20"/>
              </w:rPr>
              <w:t xml:space="preserve">C </w:t>
            </w:r>
            <w:r w:rsidRPr="00F607BE">
              <w:rPr>
                <w:szCs w:val="20"/>
              </w:rPr>
              <w:t xml:space="preserve">is </w:t>
            </w:r>
            <w:r>
              <w:rPr>
                <w:i/>
                <w:szCs w:val="20"/>
              </w:rPr>
              <w:t>X.</w:t>
            </w:r>
          </w:p>
          <w:p w14:paraId="709D1F31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 xml:space="preserve">So, </w:t>
            </w:r>
            <m:oMath>
              <m:r>
                <w:rPr>
                  <w:rFonts w:ascii="Cambria Math" w:hAnsi="Cambria Math"/>
                  <w:szCs w:val="20"/>
                </w:rPr>
                <m:t>m∠C=m∠X=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81˚</m:t>
                  </m:r>
                </m:e>
              </m:borderBox>
            </m:oMath>
          </w:p>
          <w:p w14:paraId="56C28593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>The fractions are:</w:t>
            </w:r>
          </w:p>
          <w:p w14:paraId="7F8B2C18" w14:textId="77777777" w:rsidR="007D628B" w:rsidRPr="00D0185F" w:rsidRDefault="00421AE7" w:rsidP="00C0789B">
            <w:pPr>
              <w:tabs>
                <w:tab w:val="left" w:pos="8673"/>
              </w:tabs>
              <w:rPr>
                <w:i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ZY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YX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ZX</m:t>
                    </m:r>
                  </m:den>
                </m:f>
              </m:oMath>
            </m:oMathPara>
          </w:p>
          <w:p w14:paraId="192790CD" w14:textId="77777777" w:rsidR="007D628B" w:rsidRPr="00050773" w:rsidRDefault="00421AE7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den>
                </m:f>
              </m:oMath>
            </m:oMathPara>
          </w:p>
          <w:p w14:paraId="1DEADA86" w14:textId="77777777" w:rsidR="007D628B" w:rsidRPr="00050773" w:rsidRDefault="007D628B" w:rsidP="00C0789B">
            <w:pPr>
              <w:tabs>
                <w:tab w:val="left" w:pos="8673"/>
              </w:tabs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I’m looking for BC, so that’s what I use.</w:t>
            </w:r>
          </w:p>
          <w:p w14:paraId="55CDF62F" w14:textId="77777777" w:rsidR="007D628B" w:rsidRPr="00D0185F" w:rsidRDefault="00421AE7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/>
                    <w:szCs w:val="20"/>
                  </w:rPr>
                  <m:t>reduce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/>
                    <w:szCs w:val="20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12</m:t>
                    </m:r>
                  </m:den>
                </m:f>
              </m:oMath>
            </m:oMathPara>
          </w:p>
          <w:p w14:paraId="596A490E" w14:textId="77777777" w:rsidR="007D628B" w:rsidRPr="00D0185F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2(12)=BC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</m:d>
              </m:oMath>
            </m:oMathPara>
          </w:p>
          <w:p w14:paraId="5D819213" w14:textId="77777777" w:rsidR="007D628B" w:rsidRPr="00050773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24=BC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    </m:t>
                </m:r>
              </m:oMath>
            </m:oMathPara>
          </w:p>
          <w:p w14:paraId="4ECDC3A2" w14:textId="77777777" w:rsidR="007D628B" w:rsidRPr="00E04041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8=BC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/>
                    <w:szCs w:val="20"/>
                  </w:rPr>
                  <m:t>Sym. Prop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/>
                    <w:szCs w:val="20"/>
                  </w:rPr>
                  <m:t>BC=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8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</m:oMath>
            </m:oMathPara>
          </w:p>
          <w:p w14:paraId="46D70ACC" w14:textId="77777777" w:rsidR="007D628B" w:rsidRPr="00E04041" w:rsidRDefault="007D628B" w:rsidP="00C0789B">
            <w:pPr>
              <w:tabs>
                <w:tab w:val="left" w:pos="8673"/>
              </w:tabs>
              <w:rPr>
                <w:szCs w:val="20"/>
              </w:rPr>
            </w:pPr>
          </w:p>
        </w:tc>
        <w:tc>
          <w:tcPr>
            <w:tcW w:w="3432" w:type="dxa"/>
          </w:tcPr>
          <w:p w14:paraId="42C611FF" w14:textId="77777777" w:rsidR="007D628B" w:rsidRPr="00FF2018" w:rsidRDefault="007D628B" w:rsidP="00C0789B">
            <w:pPr>
              <w:tabs>
                <w:tab w:val="left" w:pos="8673"/>
              </w:tabs>
              <w:rPr>
                <w:b/>
                <w:szCs w:val="20"/>
              </w:rPr>
            </w:pPr>
            <w:r>
              <w:rPr>
                <w:szCs w:val="20"/>
              </w:rPr>
              <w:t>3.</w:t>
            </w:r>
            <w: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QRS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>
              <w:rPr>
                <w:i/>
                <w:szCs w:val="20"/>
              </w:rPr>
              <w:t>PNM.</w:t>
            </w:r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PN=?</m:t>
              </m:r>
            </m:oMath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m∠P=?</m:t>
              </m:r>
            </m:oMath>
          </w:p>
          <w:p w14:paraId="43AD2DF7" w14:textId="77777777" w:rsidR="007D628B" w:rsidRDefault="007D628B" w:rsidP="00C0789B">
            <w:pPr>
              <w:tabs>
                <w:tab w:val="left" w:pos="8673"/>
              </w:tabs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079D7F2A" wp14:editId="4024234F">
                  <wp:extent cx="1749056" cy="625243"/>
                  <wp:effectExtent l="0" t="0" r="0" b="1016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0" b="10204"/>
                          <a:stretch/>
                        </pic:blipFill>
                        <pic:spPr bwMode="auto">
                          <a:xfrm>
                            <a:off x="0" y="0"/>
                            <a:ext cx="1749304" cy="62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65C93DC3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>4.</w:t>
            </w:r>
            <m:oMath>
              <m:r>
                <w:rPr>
                  <w:rFonts w:ascii="Cambria Math" w:hAnsi="Cambria Math"/>
                  <w:szCs w:val="20"/>
                </w:rPr>
                <m:t xml:space="preserve"> △</m:t>
              </m:r>
            </m:oMath>
            <w:r>
              <w:rPr>
                <w:i/>
                <w:szCs w:val="20"/>
              </w:rPr>
              <w:t>TWV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>
              <w:rPr>
                <w:i/>
                <w:szCs w:val="20"/>
              </w:rPr>
              <w:t>ZYX.</w:t>
            </w:r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XZ=?</m:t>
              </m:r>
            </m:oMath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m∠W=?</m:t>
              </m:r>
            </m:oMath>
          </w:p>
          <w:p w14:paraId="7453444B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456B5841" wp14:editId="42258530">
                  <wp:extent cx="2040728" cy="48463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6" t="12509" r="5755" b="14153"/>
                          <a:stretch/>
                        </pic:blipFill>
                        <pic:spPr bwMode="auto">
                          <a:xfrm>
                            <a:off x="0" y="0"/>
                            <a:ext cx="2040728" cy="48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B" w14:paraId="6CD81D7C" w14:textId="77777777" w:rsidTr="00C0789B">
        <w:tc>
          <w:tcPr>
            <w:tcW w:w="3432" w:type="dxa"/>
          </w:tcPr>
          <w:p w14:paraId="14B16FFF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 w:rsidRPr="00152289">
              <w:rPr>
                <w:b/>
                <w:szCs w:val="20"/>
              </w:rPr>
              <w:lastRenderedPageBreak/>
              <w:t>EXAMPLE</w:t>
            </w:r>
          </w:p>
          <w:p w14:paraId="76223D2F" w14:textId="77777777" w:rsidR="007D628B" w:rsidRPr="00152289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MNP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>
              <w:rPr>
                <w:i/>
                <w:szCs w:val="20"/>
              </w:rPr>
              <w:t>RQP.</w:t>
            </w:r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MN=3</m:t>
              </m:r>
            </m:oMath>
            <w:r>
              <w:rPr>
                <w:szCs w:val="20"/>
              </w:rPr>
              <w:t xml:space="preserve">, </w:t>
            </w:r>
          </w:p>
          <w:p w14:paraId="1A923315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NP=6</m:t>
              </m:r>
            </m:oMath>
            <w:r>
              <w:rPr>
                <w:szCs w:val="20"/>
              </w:rPr>
              <w:t xml:space="preserve">, </w:t>
            </w:r>
            <w:proofErr w:type="gramStart"/>
            <w:r>
              <w:rPr>
                <w:szCs w:val="20"/>
              </w:rPr>
              <w:t>and</w:t>
            </w:r>
            <w:proofErr w:type="gramEnd"/>
            <w:r>
              <w:rPr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QP=8</m:t>
              </m:r>
            </m:oMath>
            <w:r>
              <w:rPr>
                <w:szCs w:val="20"/>
              </w:rPr>
              <w:t>.</w:t>
            </w:r>
            <m:oMath>
              <m:r>
                <w:rPr>
                  <w:rFonts w:ascii="Cambria Math" w:hAnsi="Cambria Math"/>
                  <w:szCs w:val="20"/>
                </w:rPr>
                <m:t xml:space="preserve">  RQ=?</m:t>
              </m:r>
            </m:oMath>
          </w:p>
          <w:p w14:paraId="75BE5B9B" w14:textId="77777777" w:rsidR="007D628B" w:rsidRPr="00E04041" w:rsidRDefault="007D628B" w:rsidP="00C0789B">
            <w:pPr>
              <w:tabs>
                <w:tab w:val="left" w:pos="8673"/>
              </w:tabs>
              <w:rPr>
                <w:b/>
                <w:szCs w:val="20"/>
              </w:rPr>
            </w:pPr>
          </w:p>
          <w:p w14:paraId="22CD453E" w14:textId="77777777" w:rsidR="007D628B" w:rsidRDefault="007D628B" w:rsidP="00C0789B">
            <w:pPr>
              <w:tabs>
                <w:tab w:val="left" w:pos="8673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M </w:t>
            </w:r>
            <w:r w:rsidRPr="00F607BE">
              <w:rPr>
                <w:szCs w:val="20"/>
              </w:rPr>
              <w:t xml:space="preserve">is </w:t>
            </w:r>
            <w:r>
              <w:rPr>
                <w:i/>
                <w:szCs w:val="20"/>
              </w:rPr>
              <w:t>R, N</w:t>
            </w:r>
            <w:r w:rsidRPr="00F607BE">
              <w:rPr>
                <w:szCs w:val="20"/>
              </w:rPr>
              <w:t xml:space="preserve"> is </w:t>
            </w:r>
            <w:r>
              <w:rPr>
                <w:i/>
                <w:szCs w:val="20"/>
              </w:rPr>
              <w:t>Q,</w:t>
            </w:r>
            <w:r w:rsidRPr="00F607BE">
              <w:rPr>
                <w:szCs w:val="20"/>
              </w:rPr>
              <w:t xml:space="preserve"> and </w:t>
            </w:r>
            <w:r>
              <w:rPr>
                <w:i/>
                <w:szCs w:val="20"/>
              </w:rPr>
              <w:t xml:space="preserve">P </w:t>
            </w:r>
            <w:r w:rsidRPr="00F607BE">
              <w:rPr>
                <w:szCs w:val="20"/>
              </w:rPr>
              <w:t xml:space="preserve">is </w:t>
            </w:r>
            <w:r>
              <w:rPr>
                <w:i/>
                <w:szCs w:val="20"/>
              </w:rPr>
              <w:t>P.</w:t>
            </w:r>
          </w:p>
          <w:p w14:paraId="37E61FC9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>The fractions are:</w:t>
            </w:r>
          </w:p>
          <w:p w14:paraId="125E27B5" w14:textId="77777777" w:rsidR="007D628B" w:rsidRPr="00D0185F" w:rsidRDefault="00421AE7" w:rsidP="00C0789B">
            <w:pPr>
              <w:tabs>
                <w:tab w:val="left" w:pos="8673"/>
              </w:tabs>
              <w:rPr>
                <w:i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MN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RQ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NP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QP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MP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RP</m:t>
                    </m:r>
                  </m:den>
                </m:f>
              </m:oMath>
            </m:oMathPara>
          </w:p>
          <w:p w14:paraId="4125FB62" w14:textId="77777777" w:rsidR="007D628B" w:rsidRPr="00050773" w:rsidRDefault="00421AE7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RQ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and</m:t>
                </m:r>
                <m:r>
                  <w:rPr>
                    <w:rFonts w:ascii="Cambria Math" w:hAnsi="Cambria Math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MP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RP</m:t>
                    </m:r>
                  </m:den>
                </m:f>
              </m:oMath>
            </m:oMathPara>
          </w:p>
          <w:p w14:paraId="6929B405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</w:p>
          <w:p w14:paraId="7FEC0059" w14:textId="77777777" w:rsidR="007D628B" w:rsidRPr="00D0185F" w:rsidRDefault="00421AE7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RQ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/>
                    <w:szCs w:val="20"/>
                  </w:rPr>
                  <m:t>reduce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/>
                    <w:szCs w:val="20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RQ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den>
                </m:f>
              </m:oMath>
            </m:oMathPara>
          </w:p>
          <w:p w14:paraId="1BD6630D" w14:textId="77777777" w:rsidR="007D628B" w:rsidRPr="00D0185F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3(4)=3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RQ</m:t>
                    </m:r>
                  </m:e>
                </m:d>
              </m:oMath>
            </m:oMathPara>
          </w:p>
          <w:p w14:paraId="0AA2A1FF" w14:textId="77777777" w:rsidR="007D628B" w:rsidRPr="00050773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12=3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RQ</m:t>
                    </m:r>
                  </m:e>
                </m:d>
              </m:oMath>
            </m:oMathPara>
          </w:p>
          <w:p w14:paraId="1C2D76ED" w14:textId="77777777" w:rsidR="007D628B" w:rsidRPr="00E04041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4=RQ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/>
                    <w:szCs w:val="20"/>
                  </w:rPr>
                  <m:t>Sym. Prop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/>
                    <w:szCs w:val="20"/>
                  </w:rPr>
                  <m:t>RQ=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e>
                </m:borderBox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</m:oMath>
            </m:oMathPara>
          </w:p>
          <w:p w14:paraId="173819EC" w14:textId="77777777" w:rsidR="007D628B" w:rsidRPr="009F0D36" w:rsidRDefault="007D628B" w:rsidP="00C0789B">
            <w:pPr>
              <w:tabs>
                <w:tab w:val="left" w:pos="8673"/>
              </w:tabs>
              <w:rPr>
                <w:sz w:val="10"/>
                <w:szCs w:val="10"/>
              </w:rPr>
            </w:pPr>
          </w:p>
        </w:tc>
        <w:tc>
          <w:tcPr>
            <w:tcW w:w="3432" w:type="dxa"/>
          </w:tcPr>
          <w:p w14:paraId="5E473292" w14:textId="77777777" w:rsidR="007D628B" w:rsidRPr="00152289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 xml:space="preserve">5.  </w:t>
            </w: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ABC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>
              <w:rPr>
                <w:i/>
                <w:szCs w:val="20"/>
              </w:rPr>
              <w:t>FGH.</w:t>
            </w:r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GH=18</m:t>
              </m:r>
            </m:oMath>
            <w:r>
              <w:rPr>
                <w:szCs w:val="20"/>
              </w:rPr>
              <w:t xml:space="preserve">, </w:t>
            </w:r>
          </w:p>
          <w:p w14:paraId="6C6C01F3" w14:textId="56332181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AB=4</m:t>
              </m:r>
            </m:oMath>
            <w:r>
              <w:rPr>
                <w:szCs w:val="20"/>
              </w:rPr>
              <w:t xml:space="preserve">, </w:t>
            </w:r>
            <w:proofErr w:type="gramStart"/>
            <w:r>
              <w:rPr>
                <w:szCs w:val="20"/>
              </w:rPr>
              <w:t>and</w:t>
            </w:r>
            <w:proofErr w:type="gramEnd"/>
            <w:r>
              <w:rPr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BC=12</m:t>
              </m:r>
            </m:oMath>
            <w:r>
              <w:rPr>
                <w:szCs w:val="20"/>
              </w:rPr>
              <w:t>.</w:t>
            </w:r>
            <m:oMath>
              <m:r>
                <w:rPr>
                  <w:rFonts w:ascii="Cambria Math" w:hAnsi="Cambria Math"/>
                  <w:szCs w:val="20"/>
                </w:rPr>
                <m:t xml:space="preserve">  F</m:t>
              </m:r>
              <m:r>
                <w:rPr>
                  <w:rFonts w:ascii="Cambria Math" w:hAnsi="Cambria Math"/>
                  <w:szCs w:val="20"/>
                </w:rPr>
                <m:t>G</m:t>
              </m:r>
              <m:r>
                <w:rPr>
                  <w:rFonts w:ascii="Cambria Math" w:hAnsi="Cambria Math"/>
                  <w:szCs w:val="20"/>
                </w:rPr>
                <m:t>=?</m:t>
              </m:r>
            </m:oMath>
          </w:p>
          <w:p w14:paraId="0693AB3C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</w:p>
        </w:tc>
        <w:tc>
          <w:tcPr>
            <w:tcW w:w="3432" w:type="dxa"/>
          </w:tcPr>
          <w:p w14:paraId="6A1CDC42" w14:textId="77777777" w:rsidR="007D628B" w:rsidRPr="00152289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 xml:space="preserve">6.  </w:t>
            </w: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RAT</w:t>
            </w:r>
            <m:oMath>
              <m:r>
                <w:rPr>
                  <w:rFonts w:ascii="Cambria Math" w:hAnsi="Cambria Math"/>
                  <w:szCs w:val="20"/>
                </w:rPr>
                <m:t>~ △</m:t>
              </m:r>
            </m:oMath>
            <w:r>
              <w:rPr>
                <w:i/>
                <w:szCs w:val="20"/>
              </w:rPr>
              <w:t>BAN.</w:t>
            </w:r>
            <w:r>
              <w:rPr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Cs w:val="20"/>
                </w:rPr>
                <m:t>RT=10</m:t>
              </m:r>
            </m:oMath>
            <w:r>
              <w:rPr>
                <w:szCs w:val="20"/>
              </w:rPr>
              <w:t xml:space="preserve">, </w:t>
            </w:r>
          </w:p>
          <w:p w14:paraId="703ACA68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RA=15</m:t>
              </m:r>
            </m:oMath>
            <w:r>
              <w:rPr>
                <w:szCs w:val="20"/>
              </w:rPr>
              <w:t xml:space="preserve">, </w:t>
            </w:r>
            <w:proofErr w:type="gramStart"/>
            <w:r>
              <w:rPr>
                <w:szCs w:val="20"/>
              </w:rPr>
              <w:t>and</w:t>
            </w:r>
            <w:proofErr w:type="gramEnd"/>
            <w:r>
              <w:rPr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BN=6</m:t>
              </m:r>
            </m:oMath>
            <w:r>
              <w:rPr>
                <w:szCs w:val="20"/>
              </w:rPr>
              <w:t>.</w:t>
            </w:r>
            <m:oMath>
              <m:r>
                <w:rPr>
                  <w:rFonts w:ascii="Cambria Math" w:hAnsi="Cambria Math"/>
                  <w:szCs w:val="20"/>
                </w:rPr>
                <m:t xml:space="preserve">  BA=?</m:t>
              </m:r>
            </m:oMath>
          </w:p>
          <w:p w14:paraId="1A73F058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</w:p>
        </w:tc>
      </w:tr>
      <w:tr w:rsidR="007D628B" w14:paraId="20B2F55D" w14:textId="77777777" w:rsidTr="00C0789B">
        <w:tc>
          <w:tcPr>
            <w:tcW w:w="3432" w:type="dxa"/>
          </w:tcPr>
          <w:p w14:paraId="39EFFCC2" w14:textId="77777777" w:rsidR="007D628B" w:rsidRDefault="007D628B" w:rsidP="00C0789B">
            <w:pPr>
              <w:tabs>
                <w:tab w:val="left" w:pos="8673"/>
              </w:tabs>
              <w:rPr>
                <w:b/>
                <w:szCs w:val="20"/>
              </w:rPr>
            </w:pPr>
            <w:r w:rsidRPr="009904ED">
              <w:rPr>
                <w:b/>
                <w:szCs w:val="20"/>
              </w:rPr>
              <w:t>EXAMPLE</w:t>
            </w:r>
          </w:p>
          <w:p w14:paraId="46C068BB" w14:textId="4F6C0FDE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BCD</w:t>
            </w:r>
            <m:oMath>
              <m:r>
                <w:rPr>
                  <w:rFonts w:ascii="Cambria Math" w:hAnsi="Cambria Math"/>
                  <w:szCs w:val="20"/>
                </w:rPr>
                <m:t xml:space="preserve">  ~ △</m:t>
              </m:r>
            </m:oMath>
            <w:r>
              <w:rPr>
                <w:i/>
                <w:szCs w:val="20"/>
              </w:rPr>
              <w:t>EFG</w:t>
            </w:r>
            <w:r w:rsidRPr="009904ED">
              <w:rPr>
                <w:szCs w:val="20"/>
              </w:rPr>
              <w:t>.  I</w:t>
            </w:r>
            <w:r>
              <w:rPr>
                <w:szCs w:val="20"/>
              </w:rPr>
              <w:t xml:space="preserve">f the similarity ratio (or scale)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Pr="009904ED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what is </w:t>
            </w:r>
            <w:r>
              <w:rPr>
                <w:i/>
                <w:szCs w:val="20"/>
              </w:rPr>
              <w:t>CD</w:t>
            </w:r>
            <w:r>
              <w:rPr>
                <w:szCs w:val="20"/>
              </w:rPr>
              <w:t>?</w:t>
            </w:r>
          </w:p>
          <w:p w14:paraId="5E7EA7FF" w14:textId="77777777" w:rsidR="007D628B" w:rsidRDefault="007D628B" w:rsidP="00C0789B">
            <w:pPr>
              <w:tabs>
                <w:tab w:val="left" w:pos="8673"/>
              </w:tabs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34735888" wp14:editId="481827EE">
                  <wp:extent cx="1823484" cy="693292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07" b="9393"/>
                          <a:stretch/>
                        </pic:blipFill>
                        <pic:spPr bwMode="auto">
                          <a:xfrm>
                            <a:off x="0" y="0"/>
                            <a:ext cx="1824535" cy="69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FFC837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>The fractions are: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7D628B" w14:paraId="319E8B0C" w14:textId="77777777" w:rsidTr="00C0789B">
              <w:tc>
                <w:tcPr>
                  <w:tcW w:w="800" w:type="dxa"/>
                  <w:tcBorders>
                    <w:right w:val="single" w:sz="4" w:space="0" w:color="auto"/>
                  </w:tcBorders>
                  <w:vAlign w:val="center"/>
                </w:tcPr>
                <w:p w14:paraId="5EB0B301" w14:textId="77777777" w:rsidR="007D628B" w:rsidRDefault="007D628B" w:rsidP="00C0789B">
                  <w:pPr>
                    <w:tabs>
                      <w:tab w:val="left" w:pos="8673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SCALE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BD02314" w14:textId="77777777" w:rsidR="007D628B" w:rsidRDefault="00421AE7" w:rsidP="00C0789B">
                  <w:pPr>
                    <w:tabs>
                      <w:tab w:val="left" w:pos="8673"/>
                    </w:tabs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BC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EF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DE7774" w14:textId="77777777" w:rsidR="007D628B" w:rsidRDefault="00421AE7" w:rsidP="00C0789B">
                  <w:pPr>
                    <w:tabs>
                      <w:tab w:val="left" w:pos="8673"/>
                    </w:tabs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CD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FG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997808" w14:textId="77777777" w:rsidR="007D628B" w:rsidRDefault="00421AE7" w:rsidP="00C0789B">
                  <w:pPr>
                    <w:tabs>
                      <w:tab w:val="left" w:pos="8673"/>
                    </w:tabs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BD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EG</m:t>
                          </m:r>
                        </m:den>
                      </m:f>
                    </m:oMath>
                  </m:oMathPara>
                </w:p>
              </w:tc>
            </w:tr>
            <w:tr w:rsidR="007D628B" w14:paraId="460518EB" w14:textId="77777777" w:rsidTr="00C0789B">
              <w:tc>
                <w:tcPr>
                  <w:tcW w:w="8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A49116B" w14:textId="77777777" w:rsidR="007D628B" w:rsidRPr="009904ED" w:rsidRDefault="00421AE7" w:rsidP="00C0789B">
                  <w:pPr>
                    <w:tabs>
                      <w:tab w:val="left" w:pos="8673"/>
                    </w:tabs>
                    <w:spacing w:before="40" w:after="40"/>
                    <w:rPr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2E0957" w14:textId="77777777" w:rsidR="007D628B" w:rsidRDefault="00421AE7" w:rsidP="00C0789B">
                  <w:pPr>
                    <w:tabs>
                      <w:tab w:val="left" w:pos="8673"/>
                    </w:tabs>
                    <w:spacing w:before="40" w:after="40"/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ＭＳ 明朝" w:hAnsi="Cambria Math" w:cs="Times New Roman"/>
                              <w:szCs w:val="20"/>
                            </w:rPr>
                            <m:t>BC</m:t>
                          </m:r>
                        </m:num>
                        <m:den>
                          <m:r>
                            <w:rPr>
                              <w:rFonts w:ascii="Cambria Math" w:eastAsia="ＭＳ 明朝" w:hAnsi="Cambria Math" w:cs="Times New Roman"/>
                              <w:szCs w:val="20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35C9" w14:textId="77777777" w:rsidR="007D628B" w:rsidRDefault="00421AE7" w:rsidP="00C0789B">
                  <w:pPr>
                    <w:tabs>
                      <w:tab w:val="left" w:pos="8673"/>
                    </w:tabs>
                    <w:spacing w:before="40" w:after="40"/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ＭＳ 明朝" w:hAnsi="Cambria Math" w:cs="Times New Roman"/>
                              <w:szCs w:val="20"/>
                            </w:rPr>
                            <m:t>CD</m:t>
                          </m:r>
                        </m:num>
                        <m:den>
                          <m:r>
                            <w:rPr>
                              <w:rFonts w:ascii="Cambria Math" w:eastAsia="ＭＳ 明朝" w:hAnsi="Cambria Math" w:cs="Times New Roman"/>
                              <w:szCs w:val="20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11810" w14:textId="77777777" w:rsidR="007D628B" w:rsidRDefault="00421AE7" w:rsidP="00C0789B">
                  <w:pPr>
                    <w:tabs>
                      <w:tab w:val="left" w:pos="8673"/>
                    </w:tabs>
                    <w:spacing w:before="40" w:after="40"/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ＭＳ 明朝" w:hAnsi="Cambria Math" w:cs="Times New Roman"/>
                              <w:szCs w:val="20"/>
                            </w:rPr>
                            <m:t>BD</m:t>
                          </m:r>
                        </m:num>
                        <m:den>
                          <m:r>
                            <w:rPr>
                              <w:rFonts w:ascii="Cambria Math" w:eastAsia="ＭＳ 明朝" w:hAnsi="Cambria Math" w:cs="Times New Roman"/>
                              <w:szCs w:val="20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</w:tr>
          </w:tbl>
          <w:p w14:paraId="4C99D9FE" w14:textId="77777777" w:rsidR="007D628B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w:r>
              <w:rPr>
                <w:rFonts w:ascii="Cambria" w:eastAsia="ＭＳ 明朝" w:hAnsi="Cambria" w:cs="Times New Roman"/>
                <w:i/>
                <w:szCs w:val="20"/>
              </w:rPr>
              <w:t>Since I want CD, I’ll use that fraction.</w:t>
            </w:r>
          </w:p>
          <w:p w14:paraId="454CD152" w14:textId="77777777" w:rsidR="007D628B" w:rsidRPr="009904ED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3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CD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</m:oMath>
            </m:oMathPara>
          </w:p>
          <w:p w14:paraId="2F070DC8" w14:textId="77777777" w:rsidR="007D628B" w:rsidRPr="009904ED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 xml:space="preserve"> 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9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=CD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</m:d>
              </m:oMath>
            </m:oMathPara>
          </w:p>
          <w:p w14:paraId="3CA88713" w14:textId="77777777" w:rsidR="007D628B" w:rsidRPr="009904ED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 xml:space="preserve">     36=CD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</m:d>
              </m:oMath>
            </m:oMathPara>
          </w:p>
          <w:p w14:paraId="2852C071" w14:textId="77777777" w:rsidR="007D628B" w:rsidRPr="00E00AF2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12=CD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/>
                    <w:szCs w:val="20"/>
                  </w:rPr>
                  <m:t>Sym. Prop.</m:t>
                </m:r>
                <m:r>
                  <w:rPr>
                    <w:rFonts w:ascii="Cambria Math" w:hAnsi="Cambria Math" w:hint="eastAsia"/>
                    <w:szCs w:val="20"/>
                  </w:rPr>
                  <m:t>→</m:t>
                </m:r>
                <m:r>
                  <w:rPr>
                    <w:rFonts w:ascii="Cambria Math" w:hAnsi="Cambria Math" w:cs="STIXGeneral-Regular"/>
                    <w:szCs w:val="20"/>
                  </w:rPr>
                  <m:t>CD=</m:t>
                </m:r>
                <m:borderBox>
                  <m:borderBoxPr>
                    <m:ctrlPr>
                      <w:rPr>
                        <w:rFonts w:ascii="Cambria Math" w:hAnsi="Cambria Math" w:cs="STIXGeneral-Regular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 w:cs="STIXGeneral-Regular"/>
                        <w:szCs w:val="20"/>
                      </w:rPr>
                      <m:t>12</m:t>
                    </m:r>
                  </m:e>
                </m:borderBox>
              </m:oMath>
            </m:oMathPara>
          </w:p>
          <w:p w14:paraId="09AD6F0B" w14:textId="77777777" w:rsidR="007D628B" w:rsidRPr="00574309" w:rsidRDefault="007D628B" w:rsidP="00C0789B">
            <w:pPr>
              <w:tabs>
                <w:tab w:val="left" w:pos="8673"/>
              </w:tabs>
              <w:rPr>
                <w:sz w:val="10"/>
                <w:szCs w:val="10"/>
              </w:rPr>
            </w:pPr>
          </w:p>
        </w:tc>
        <w:tc>
          <w:tcPr>
            <w:tcW w:w="3432" w:type="dxa"/>
          </w:tcPr>
          <w:p w14:paraId="5D89B11E" w14:textId="2F78FC19" w:rsidR="009B6882" w:rsidRDefault="009B6882" w:rsidP="009B6882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 xml:space="preserve">7.  </w:t>
            </w: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DRT</w:t>
            </w:r>
            <m:oMath>
              <m:r>
                <w:rPr>
                  <w:rFonts w:ascii="Cambria Math" w:hAnsi="Cambria Math"/>
                  <w:szCs w:val="20"/>
                </w:rPr>
                <m:t xml:space="preserve">  ~△</m:t>
              </m:r>
            </m:oMath>
            <w:r>
              <w:rPr>
                <w:i/>
                <w:szCs w:val="20"/>
              </w:rPr>
              <w:t>SGP</w:t>
            </w:r>
            <w:r w:rsidRPr="009904ED">
              <w:rPr>
                <w:szCs w:val="20"/>
              </w:rPr>
              <w:t>.  I</w:t>
            </w:r>
            <w:r>
              <w:rPr>
                <w:szCs w:val="20"/>
              </w:rPr>
              <w:t xml:space="preserve">f the similarity ratio (or scale)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 w:rsidRPr="009904ED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what is </w:t>
            </w:r>
            <w:r>
              <w:rPr>
                <w:i/>
                <w:szCs w:val="20"/>
              </w:rPr>
              <w:t>GP</w:t>
            </w:r>
            <w:r>
              <w:rPr>
                <w:szCs w:val="20"/>
              </w:rPr>
              <w:t>?</w:t>
            </w:r>
          </w:p>
          <w:p w14:paraId="065CA79D" w14:textId="77777777" w:rsidR="007D628B" w:rsidRDefault="009B6882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61C0BD16" wp14:editId="3A22D6D9">
                  <wp:extent cx="2041491" cy="8187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5" b="8972"/>
                          <a:stretch/>
                        </pic:blipFill>
                        <pic:spPr bwMode="auto">
                          <a:xfrm>
                            <a:off x="0" y="0"/>
                            <a:ext cx="2041525" cy="81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96F21A" w14:textId="77777777" w:rsidR="009B6882" w:rsidRDefault="009B6882" w:rsidP="00C0789B">
            <w:pPr>
              <w:tabs>
                <w:tab w:val="left" w:pos="8673"/>
              </w:tabs>
              <w:rPr>
                <w:szCs w:val="20"/>
              </w:rPr>
            </w:pPr>
          </w:p>
        </w:tc>
        <w:tc>
          <w:tcPr>
            <w:tcW w:w="3432" w:type="dxa"/>
          </w:tcPr>
          <w:p w14:paraId="1910C558" w14:textId="238CA0E2" w:rsidR="007D628B" w:rsidRDefault="009B6882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 xml:space="preserve">8.  </w:t>
            </w: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 w:rsidR="00BA7B47">
              <w:rPr>
                <w:i/>
                <w:szCs w:val="20"/>
              </w:rPr>
              <w:t xml:space="preserve">ABC </w:t>
            </w:r>
            <m:oMath>
              <m:r>
                <w:rPr>
                  <w:rFonts w:ascii="Cambria Math" w:hAnsi="Cambria Math"/>
                  <w:szCs w:val="20"/>
                </w:rPr>
                <m:t>~△</m:t>
              </m:r>
            </m:oMath>
            <w:r w:rsidR="00BA7B47">
              <w:rPr>
                <w:i/>
                <w:szCs w:val="20"/>
              </w:rPr>
              <w:t>WXY</w:t>
            </w:r>
            <w:r w:rsidR="00C0789B" w:rsidRPr="009904ED">
              <w:rPr>
                <w:szCs w:val="20"/>
              </w:rPr>
              <w:t>.  I</w:t>
            </w:r>
            <w:r w:rsidR="00C0789B">
              <w:rPr>
                <w:szCs w:val="20"/>
              </w:rPr>
              <w:t xml:space="preserve">f the similarity ratio (or scale)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="00C0789B" w:rsidRPr="009904ED">
              <w:rPr>
                <w:szCs w:val="20"/>
              </w:rPr>
              <w:t xml:space="preserve">, </w:t>
            </w:r>
            <w:r w:rsidR="00C0789B">
              <w:rPr>
                <w:szCs w:val="20"/>
              </w:rPr>
              <w:t xml:space="preserve">what is </w:t>
            </w:r>
            <w:r w:rsidR="00F0245B">
              <w:rPr>
                <w:i/>
                <w:szCs w:val="20"/>
              </w:rPr>
              <w:t>WY</w:t>
            </w:r>
            <w:r w:rsidR="00C0789B">
              <w:rPr>
                <w:szCs w:val="20"/>
              </w:rPr>
              <w:t>?</w:t>
            </w:r>
          </w:p>
          <w:p w14:paraId="58D28E89" w14:textId="7DE535A1" w:rsidR="00BA7B47" w:rsidRDefault="00BA7B47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2DB9632C" wp14:editId="22BBEA31">
                  <wp:extent cx="2040245" cy="72301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5" b="6555"/>
                          <a:stretch/>
                        </pic:blipFill>
                        <pic:spPr bwMode="auto">
                          <a:xfrm>
                            <a:off x="0" y="0"/>
                            <a:ext cx="2041525" cy="72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CECF52" w14:textId="77777777" w:rsidR="00BA7B47" w:rsidRPr="00BA7B47" w:rsidRDefault="00BA7B47" w:rsidP="00BA7B47">
            <w:pPr>
              <w:rPr>
                <w:szCs w:val="20"/>
              </w:rPr>
            </w:pPr>
          </w:p>
          <w:p w14:paraId="2FA2B713" w14:textId="77777777" w:rsidR="00BA7B47" w:rsidRPr="00BA7B47" w:rsidRDefault="00BA7B47" w:rsidP="00BA7B47">
            <w:pPr>
              <w:rPr>
                <w:szCs w:val="20"/>
              </w:rPr>
            </w:pPr>
          </w:p>
          <w:p w14:paraId="5D47649D" w14:textId="105621D5" w:rsidR="00BA7B47" w:rsidRDefault="00BA7B47" w:rsidP="00BA7B47">
            <w:pPr>
              <w:rPr>
                <w:szCs w:val="20"/>
              </w:rPr>
            </w:pPr>
          </w:p>
          <w:p w14:paraId="535C9842" w14:textId="77777777" w:rsidR="00BA7B47" w:rsidRPr="00BA7B47" w:rsidRDefault="00BA7B47" w:rsidP="00BA7B47">
            <w:pPr>
              <w:jc w:val="center"/>
              <w:rPr>
                <w:szCs w:val="20"/>
              </w:rPr>
            </w:pPr>
          </w:p>
        </w:tc>
      </w:tr>
      <w:tr w:rsidR="007D628B" w14:paraId="53402E2E" w14:textId="77777777" w:rsidTr="00C0789B">
        <w:tc>
          <w:tcPr>
            <w:tcW w:w="3432" w:type="dxa"/>
          </w:tcPr>
          <w:p w14:paraId="0C7BB13A" w14:textId="77777777" w:rsidR="007D628B" w:rsidRDefault="007D628B" w:rsidP="00C0789B">
            <w:pPr>
              <w:tabs>
                <w:tab w:val="left" w:pos="8673"/>
              </w:tabs>
              <w:rPr>
                <w:b/>
                <w:szCs w:val="20"/>
              </w:rPr>
            </w:pPr>
            <w:r w:rsidRPr="009904ED">
              <w:rPr>
                <w:b/>
                <w:szCs w:val="20"/>
              </w:rPr>
              <w:t>EXAMPLE</w:t>
            </w:r>
          </w:p>
          <w:p w14:paraId="004AB9A4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>
              <w:rPr>
                <w:i/>
                <w:szCs w:val="20"/>
              </w:rPr>
              <w:t>LMN</w:t>
            </w:r>
            <m:oMath>
              <m:r>
                <w:rPr>
                  <w:rFonts w:ascii="Cambria Math" w:hAnsi="Cambria Math"/>
                  <w:szCs w:val="20"/>
                </w:rPr>
                <m:t xml:space="preserve"> ~ △</m:t>
              </m:r>
            </m:oMath>
            <w:r>
              <w:rPr>
                <w:i/>
                <w:szCs w:val="20"/>
              </w:rPr>
              <w:t>PQR</w:t>
            </w:r>
            <w:r w:rsidRPr="009904ED">
              <w:rPr>
                <w:szCs w:val="20"/>
              </w:rPr>
              <w:t>.  I</w:t>
            </w:r>
            <w:r>
              <w:rPr>
                <w:szCs w:val="20"/>
              </w:rPr>
              <w:t xml:space="preserve">f the similarity ratio (or scale)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Pr="009904ED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what is </w:t>
            </w:r>
            <w:r>
              <w:rPr>
                <w:i/>
                <w:szCs w:val="20"/>
              </w:rPr>
              <w:t>PR</w:t>
            </w:r>
            <w:r>
              <w:rPr>
                <w:szCs w:val="20"/>
              </w:rPr>
              <w:t>?</w:t>
            </w:r>
          </w:p>
          <w:p w14:paraId="4DC08B90" w14:textId="77777777" w:rsidR="007D628B" w:rsidRDefault="007D628B" w:rsidP="00C0789B">
            <w:pPr>
              <w:tabs>
                <w:tab w:val="left" w:pos="8673"/>
              </w:tabs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65992536" wp14:editId="3F35756A">
                  <wp:extent cx="2030730" cy="75501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6FBFC" w14:textId="77777777" w:rsidR="007D628B" w:rsidRDefault="007D628B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>The fractions are: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0"/>
              <w:gridCol w:w="801"/>
            </w:tblGrid>
            <w:tr w:rsidR="007D628B" w14:paraId="305FD679" w14:textId="77777777" w:rsidTr="00C0789B">
              <w:tc>
                <w:tcPr>
                  <w:tcW w:w="800" w:type="dxa"/>
                  <w:tcBorders>
                    <w:right w:val="single" w:sz="4" w:space="0" w:color="auto"/>
                  </w:tcBorders>
                  <w:vAlign w:val="center"/>
                </w:tcPr>
                <w:p w14:paraId="7CEDF79E" w14:textId="77777777" w:rsidR="007D628B" w:rsidRDefault="007D628B" w:rsidP="00C0789B">
                  <w:pPr>
                    <w:tabs>
                      <w:tab w:val="left" w:pos="8673"/>
                    </w:tabs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SCALE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0415904" w14:textId="77777777" w:rsidR="007D628B" w:rsidRDefault="00421AE7" w:rsidP="00C0789B">
                  <w:pPr>
                    <w:tabs>
                      <w:tab w:val="left" w:pos="8673"/>
                    </w:tabs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LM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PQ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00C897" w14:textId="77777777" w:rsidR="007D628B" w:rsidRDefault="00421AE7" w:rsidP="00C0789B">
                  <w:pPr>
                    <w:tabs>
                      <w:tab w:val="left" w:pos="8673"/>
                    </w:tabs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MN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QR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1C3667" w14:textId="77777777" w:rsidR="007D628B" w:rsidRDefault="00421AE7" w:rsidP="00C0789B">
                  <w:pPr>
                    <w:tabs>
                      <w:tab w:val="left" w:pos="8673"/>
                    </w:tabs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LN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PR</m:t>
                          </m:r>
                        </m:den>
                      </m:f>
                    </m:oMath>
                  </m:oMathPara>
                </w:p>
              </w:tc>
            </w:tr>
            <w:tr w:rsidR="007D628B" w14:paraId="2B5AFA11" w14:textId="77777777" w:rsidTr="00C0789B">
              <w:tc>
                <w:tcPr>
                  <w:tcW w:w="8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7B3BD9E" w14:textId="77777777" w:rsidR="007D628B" w:rsidRPr="009904ED" w:rsidRDefault="00421AE7" w:rsidP="00C0789B">
                  <w:pPr>
                    <w:tabs>
                      <w:tab w:val="left" w:pos="8673"/>
                    </w:tabs>
                    <w:spacing w:before="40" w:after="40"/>
                    <w:rPr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7E322F" w14:textId="77777777" w:rsidR="007D628B" w:rsidRDefault="00421AE7" w:rsidP="00C0789B">
                  <w:pPr>
                    <w:tabs>
                      <w:tab w:val="left" w:pos="8673"/>
                    </w:tabs>
                    <w:spacing w:before="40" w:after="40"/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ＭＳ 明朝" w:hAnsi="Cambria Math" w:cs="Times New Roman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ＭＳ 明朝" w:hAnsi="Cambria Math" w:cs="Times New Roman"/>
                              <w:szCs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ＭＳ 明朝" w:hAnsi="Cambria Math" w:cs="Times New Roman"/>
                              <w:szCs w:val="20"/>
                            </w:rPr>
                            <m:t>PQ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82279" w14:textId="77777777" w:rsidR="007D628B" w:rsidRDefault="00421AE7" w:rsidP="00C0789B">
                  <w:pPr>
                    <w:tabs>
                      <w:tab w:val="left" w:pos="8673"/>
                    </w:tabs>
                    <w:spacing w:before="40" w:after="40"/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QR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F36EE" w14:textId="77777777" w:rsidR="007D628B" w:rsidRDefault="00421AE7" w:rsidP="00C0789B">
                  <w:pPr>
                    <w:tabs>
                      <w:tab w:val="left" w:pos="8673"/>
                    </w:tabs>
                    <w:spacing w:before="40" w:after="40"/>
                    <w:jc w:val="center"/>
                    <w:rPr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0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0"/>
                            </w:rPr>
                            <m:t>PR</m:t>
                          </m:r>
                        </m:den>
                      </m:f>
                    </m:oMath>
                  </m:oMathPara>
                </w:p>
              </w:tc>
            </w:tr>
          </w:tbl>
          <w:p w14:paraId="5C381B17" w14:textId="77777777" w:rsidR="007D628B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w:r>
              <w:rPr>
                <w:rFonts w:ascii="Cambria" w:eastAsia="ＭＳ 明朝" w:hAnsi="Cambria" w:cs="Times New Roman"/>
                <w:i/>
                <w:szCs w:val="20"/>
              </w:rPr>
              <w:t>Since I want PR, I’ll use that fraction.</w:t>
            </w:r>
          </w:p>
          <w:p w14:paraId="6F74350B" w14:textId="77777777" w:rsidR="007D628B" w:rsidRPr="009904ED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5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PR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  </m:t>
                </m:r>
              </m:oMath>
            </m:oMathPara>
          </w:p>
          <w:p w14:paraId="5823D238" w14:textId="77777777" w:rsidR="007D628B" w:rsidRPr="009904ED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PR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>=12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    </m:t>
                </m:r>
              </m:oMath>
            </m:oMathPara>
          </w:p>
          <w:p w14:paraId="7144857C" w14:textId="77777777" w:rsidR="007D628B" w:rsidRPr="009904ED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 xml:space="preserve">     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PR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=60               </m:t>
                </m:r>
              </m:oMath>
            </m:oMathPara>
          </w:p>
          <w:p w14:paraId="6CC1C966" w14:textId="77777777" w:rsidR="007D628B" w:rsidRPr="00574309" w:rsidRDefault="007D628B" w:rsidP="00C0789B">
            <w:pPr>
              <w:tabs>
                <w:tab w:val="left" w:pos="8673"/>
              </w:tabs>
              <w:rPr>
                <w:rFonts w:ascii="Cambria" w:eastAsia="ＭＳ 明朝" w:hAnsi="Cambria" w:cs="Times New Roman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STIXGeneral-Regular"/>
                    <w:szCs w:val="20"/>
                  </w:rPr>
                  <m:t>PR=</m:t>
                </m:r>
                <m:borderBox>
                  <m:borderBoxPr>
                    <m:ctrlPr>
                      <w:rPr>
                        <w:rFonts w:ascii="Cambria Math" w:hAnsi="Cambria Math" w:cs="STIXGeneral-Regular"/>
                        <w:i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 w:cs="STIXGeneral-Regular"/>
                        <w:szCs w:val="20"/>
                      </w:rPr>
                      <m:t>30</m:t>
                    </m:r>
                  </m:e>
                </m:borderBox>
                <m:r>
                  <w:rPr>
                    <w:rFonts w:ascii="Cambria Math" w:hAnsi="Cambria Math" w:cs="STIXGeneral-Regular"/>
                    <w:szCs w:val="20"/>
                  </w:rPr>
                  <m:t xml:space="preserve"> </m:t>
                </m:r>
              </m:oMath>
            </m:oMathPara>
          </w:p>
          <w:p w14:paraId="615848DC" w14:textId="77777777" w:rsidR="007D628B" w:rsidRPr="00574309" w:rsidRDefault="007D628B" w:rsidP="00C0789B">
            <w:pPr>
              <w:tabs>
                <w:tab w:val="left" w:pos="8673"/>
              </w:tabs>
              <w:rPr>
                <w:sz w:val="10"/>
                <w:szCs w:val="10"/>
              </w:rPr>
            </w:pPr>
          </w:p>
        </w:tc>
        <w:tc>
          <w:tcPr>
            <w:tcW w:w="3432" w:type="dxa"/>
          </w:tcPr>
          <w:p w14:paraId="4373FAC4" w14:textId="77777777" w:rsidR="007D628B" w:rsidRDefault="009B6882" w:rsidP="00F0245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 xml:space="preserve">9.  </w:t>
            </w: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 w:rsidR="00F0245B">
              <w:rPr>
                <w:i/>
                <w:szCs w:val="20"/>
              </w:rPr>
              <w:t>HUN</w:t>
            </w:r>
            <m:oMath>
              <m:r>
                <w:rPr>
                  <w:rFonts w:ascii="Cambria Math" w:hAnsi="Cambria Math"/>
                  <w:szCs w:val="20"/>
                </w:rPr>
                <m:t xml:space="preserve">  ~△</m:t>
              </m:r>
            </m:oMath>
            <w:r w:rsidR="00F0245B">
              <w:rPr>
                <w:i/>
                <w:szCs w:val="20"/>
              </w:rPr>
              <w:t>GRY</w:t>
            </w:r>
            <w:r w:rsidR="00F0245B" w:rsidRPr="009904ED">
              <w:rPr>
                <w:szCs w:val="20"/>
              </w:rPr>
              <w:t>.  I</w:t>
            </w:r>
            <w:r w:rsidR="00F0245B">
              <w:rPr>
                <w:szCs w:val="20"/>
              </w:rPr>
              <w:t xml:space="preserve">f the similarity ratio (or scale)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F0245B" w:rsidRPr="009904ED">
              <w:rPr>
                <w:szCs w:val="20"/>
              </w:rPr>
              <w:t xml:space="preserve">, </w:t>
            </w:r>
            <w:r w:rsidR="00F0245B">
              <w:rPr>
                <w:szCs w:val="20"/>
              </w:rPr>
              <w:t xml:space="preserve">what is </w:t>
            </w:r>
            <w:r w:rsidR="00F0245B">
              <w:rPr>
                <w:i/>
                <w:szCs w:val="20"/>
              </w:rPr>
              <w:t>RY</w:t>
            </w:r>
            <w:r w:rsidR="00F0245B">
              <w:rPr>
                <w:szCs w:val="20"/>
              </w:rPr>
              <w:t>?</w:t>
            </w:r>
          </w:p>
          <w:p w14:paraId="12F0150A" w14:textId="15BC3AF5" w:rsidR="005F1E9C" w:rsidRDefault="005F1E9C" w:rsidP="005F1E9C">
            <w:pPr>
              <w:tabs>
                <w:tab w:val="left" w:pos="8673"/>
              </w:tabs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3471DE82" wp14:editId="2A2E2D29">
                  <wp:extent cx="1472609" cy="8438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2" b="6512"/>
                          <a:stretch/>
                        </pic:blipFill>
                        <pic:spPr bwMode="auto">
                          <a:xfrm>
                            <a:off x="0" y="0"/>
                            <a:ext cx="1474360" cy="84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66DE4B34" w14:textId="0DFC6636" w:rsidR="007D628B" w:rsidRDefault="009B6882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szCs w:val="20"/>
              </w:rPr>
              <w:t xml:space="preserve">10.  </w:t>
            </w:r>
            <m:oMath>
              <m:r>
                <w:rPr>
                  <w:rFonts w:ascii="Cambria Math" w:hAnsi="Cambria Math"/>
                  <w:szCs w:val="20"/>
                </w:rPr>
                <m:t>△</m:t>
              </m:r>
            </m:oMath>
            <w:r w:rsidR="00F974C8">
              <w:rPr>
                <w:i/>
                <w:szCs w:val="20"/>
              </w:rPr>
              <w:t>FOR</w:t>
            </w:r>
            <m:oMath>
              <m:r>
                <w:rPr>
                  <w:rFonts w:ascii="Cambria Math" w:hAnsi="Cambria Math"/>
                  <w:szCs w:val="20"/>
                </w:rPr>
                <m:t xml:space="preserve"> ~△</m:t>
              </m:r>
            </m:oMath>
            <w:r w:rsidR="00F974C8">
              <w:rPr>
                <w:i/>
                <w:szCs w:val="20"/>
              </w:rPr>
              <w:t>MED</w:t>
            </w:r>
            <w:r w:rsidR="00F974C8" w:rsidRPr="009904ED">
              <w:rPr>
                <w:szCs w:val="20"/>
              </w:rPr>
              <w:t>.  I</w:t>
            </w:r>
            <w:r w:rsidR="00F974C8">
              <w:rPr>
                <w:szCs w:val="20"/>
              </w:rPr>
              <w:t>f the similarity ratio (or scale) is</w:t>
            </w:r>
            <w:r w:rsidR="001A32C9">
              <w:rPr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="00F974C8" w:rsidRPr="009904ED">
              <w:rPr>
                <w:szCs w:val="20"/>
              </w:rPr>
              <w:t xml:space="preserve">, </w:t>
            </w:r>
            <w:r w:rsidR="00F974C8">
              <w:rPr>
                <w:szCs w:val="20"/>
              </w:rPr>
              <w:t xml:space="preserve">what is </w:t>
            </w:r>
            <w:r w:rsidR="00421AE7">
              <w:rPr>
                <w:i/>
                <w:szCs w:val="20"/>
              </w:rPr>
              <w:t>FR</w:t>
            </w:r>
            <w:r w:rsidR="00F974C8">
              <w:rPr>
                <w:szCs w:val="20"/>
              </w:rPr>
              <w:t>?</w:t>
            </w:r>
          </w:p>
          <w:p w14:paraId="1F63D070" w14:textId="3B0869D7" w:rsidR="00F974C8" w:rsidRDefault="001A32C9" w:rsidP="00C0789B">
            <w:pPr>
              <w:tabs>
                <w:tab w:val="left" w:pos="8673"/>
              </w:tabs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4CDF932A" wp14:editId="3587EFD4">
                  <wp:extent cx="2041525" cy="7867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0387E37" w14:textId="77777777" w:rsidR="003C4133" w:rsidRPr="007D628B" w:rsidRDefault="003C4133">
      <w:pPr>
        <w:rPr>
          <w:sz w:val="2"/>
          <w:szCs w:val="2"/>
        </w:rPr>
      </w:pPr>
    </w:p>
    <w:sectPr w:rsidR="003C4133" w:rsidRPr="007D628B" w:rsidSect="00C0789B">
      <w:headerReference w:type="default" r:id="rId19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45EC" w14:textId="77777777" w:rsidR="00000000" w:rsidRDefault="00421AE7">
      <w:r>
        <w:separator/>
      </w:r>
    </w:p>
  </w:endnote>
  <w:endnote w:type="continuationSeparator" w:id="0">
    <w:p w14:paraId="0E6E89CB" w14:textId="77777777" w:rsidR="00000000" w:rsidRDefault="0042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753FD" w14:textId="77777777" w:rsidR="00000000" w:rsidRDefault="00421AE7">
      <w:r>
        <w:separator/>
      </w:r>
    </w:p>
  </w:footnote>
  <w:footnote w:type="continuationSeparator" w:id="0">
    <w:p w14:paraId="546565BB" w14:textId="77777777" w:rsidR="00000000" w:rsidRDefault="00421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3376" w14:textId="77777777" w:rsidR="00F974C8" w:rsidRDefault="00F974C8" w:rsidP="00C0789B">
    <w:pPr>
      <w:pStyle w:val="Header"/>
      <w:jc w:val="right"/>
    </w:pPr>
    <w:r>
      <w:t>Name:  _____________________________________</w:t>
    </w:r>
    <w:proofErr w:type="gramStart"/>
    <w:r>
      <w:t>_  Per</w:t>
    </w:r>
    <w:proofErr w:type="gramEnd"/>
    <w:r>
      <w:t>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8B"/>
    <w:rsid w:val="001A094D"/>
    <w:rsid w:val="001A32C9"/>
    <w:rsid w:val="001F09B2"/>
    <w:rsid w:val="003C4133"/>
    <w:rsid w:val="00421AE7"/>
    <w:rsid w:val="005870D2"/>
    <w:rsid w:val="005F1E9C"/>
    <w:rsid w:val="007374FD"/>
    <w:rsid w:val="007869D4"/>
    <w:rsid w:val="007D628B"/>
    <w:rsid w:val="008908E7"/>
    <w:rsid w:val="009B6882"/>
    <w:rsid w:val="00BA7B47"/>
    <w:rsid w:val="00C0789B"/>
    <w:rsid w:val="00C66A4A"/>
    <w:rsid w:val="00CB4A89"/>
    <w:rsid w:val="00E16EC0"/>
    <w:rsid w:val="00F0245B"/>
    <w:rsid w:val="00F97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56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8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8B"/>
    <w:rPr>
      <w:sz w:val="20"/>
    </w:rPr>
  </w:style>
  <w:style w:type="table" w:styleId="TableGrid">
    <w:name w:val="Table Grid"/>
    <w:basedOn w:val="TableNormal"/>
    <w:uiPriority w:val="59"/>
    <w:rsid w:val="007D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8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32C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8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8B"/>
    <w:rPr>
      <w:sz w:val="20"/>
    </w:rPr>
  </w:style>
  <w:style w:type="table" w:styleId="TableGrid">
    <w:name w:val="Table Grid"/>
    <w:basedOn w:val="TableNormal"/>
    <w:uiPriority w:val="59"/>
    <w:rsid w:val="007D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8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3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2482</Characters>
  <Application>Microsoft Macintosh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8</cp:revision>
  <dcterms:created xsi:type="dcterms:W3CDTF">2013-10-27T22:22:00Z</dcterms:created>
  <dcterms:modified xsi:type="dcterms:W3CDTF">2013-10-30T14:18:00Z</dcterms:modified>
</cp:coreProperties>
</file>