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D3FB6" w14:textId="77777777" w:rsidR="001400AB" w:rsidRPr="00E65F07" w:rsidRDefault="001400AB" w:rsidP="001400AB">
      <w:pPr>
        <w:spacing w:after="200"/>
        <w:jc w:val="right"/>
        <w:rPr>
          <w:rFonts w:ascii="Cambria" w:hAnsi="Cambria"/>
          <w:sz w:val="20"/>
          <w:u w:val="single"/>
        </w:rPr>
      </w:pPr>
      <w:r w:rsidRPr="00E65F07">
        <w:rPr>
          <w:rFonts w:ascii="Cambria" w:hAnsi="Cambria"/>
          <w:sz w:val="20"/>
        </w:rPr>
        <w:t xml:space="preserve">Name: </w:t>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rPr>
        <w:t xml:space="preserve"> Per: </w:t>
      </w:r>
      <w:r w:rsidRPr="00E65F07">
        <w:rPr>
          <w:rFonts w:ascii="Cambria" w:hAnsi="Cambria"/>
          <w:sz w:val="20"/>
          <w:u w:val="single"/>
        </w:rPr>
        <w:tab/>
      </w:r>
      <w:r w:rsidRPr="00E65F07">
        <w:rPr>
          <w:rFonts w:ascii="Cambria" w:hAnsi="Cambria"/>
          <w:sz w:val="20"/>
          <w:u w:val="single"/>
        </w:rPr>
        <w:tab/>
      </w:r>
    </w:p>
    <w:p w14:paraId="21F20056" w14:textId="77777777" w:rsidR="001400AB" w:rsidRPr="00E65F07" w:rsidRDefault="001400AB" w:rsidP="001400AB">
      <w:pPr>
        <w:jc w:val="center"/>
        <w:rPr>
          <w:rFonts w:ascii="Cambria" w:hAnsi="Cambria"/>
        </w:rPr>
      </w:pPr>
      <w:r w:rsidRPr="00E65F07">
        <w:rPr>
          <w:rFonts w:ascii="Cambria" w:hAnsi="Cambria"/>
          <w:u w:val="single"/>
        </w:rPr>
        <w:t>Inductive vs. Deductive Reasoning</w:t>
      </w:r>
    </w:p>
    <w:p w14:paraId="5C03A733" w14:textId="77777777" w:rsidR="001400AB" w:rsidRPr="00E65F07" w:rsidRDefault="001400AB" w:rsidP="001400AB">
      <w:pPr>
        <w:rPr>
          <w:rFonts w:ascii="Cambria" w:hAnsi="Cambria"/>
        </w:rPr>
      </w:pPr>
    </w:p>
    <w:p w14:paraId="13324611" w14:textId="77777777" w:rsidR="001400AB" w:rsidRPr="00E65F07" w:rsidRDefault="001400AB" w:rsidP="001400AB">
      <w:pPr>
        <w:rPr>
          <w:rFonts w:ascii="Cambria" w:hAnsi="Cambria"/>
          <w:i/>
          <w:sz w:val="20"/>
        </w:rPr>
      </w:pPr>
      <w:r w:rsidRPr="00E65F07">
        <w:rPr>
          <w:rFonts w:ascii="Cambria" w:hAnsi="Cambria"/>
          <w:b/>
          <w:i/>
          <w:sz w:val="20"/>
        </w:rPr>
        <w:t>Inductive Reasoning</w:t>
      </w:r>
      <w:r w:rsidRPr="00E65F07">
        <w:rPr>
          <w:rFonts w:ascii="Cambria" w:hAnsi="Cambria"/>
          <w:i/>
          <w:sz w:val="20"/>
        </w:rPr>
        <w:t xml:space="preserve"> is the process of using PAST EXPERIENCE (like patterns, history, or what has happened before) to make conclusions about the present and the future.</w:t>
      </w:r>
    </w:p>
    <w:p w14:paraId="0AB6BB4B" w14:textId="31CF93B5" w:rsidR="001400AB" w:rsidRPr="00E65F07" w:rsidRDefault="001400AB" w:rsidP="001400AB">
      <w:pPr>
        <w:ind w:left="720"/>
        <w:rPr>
          <w:rFonts w:ascii="Cambria" w:hAnsi="Cambria"/>
          <w:i/>
          <w:sz w:val="20"/>
        </w:rPr>
      </w:pPr>
      <w:r w:rsidRPr="00E65F07">
        <w:rPr>
          <w:rFonts w:ascii="Cambria" w:hAnsi="Cambria"/>
          <w:i/>
          <w:sz w:val="20"/>
        </w:rPr>
        <w:t xml:space="preserve">For example:  </w:t>
      </w:r>
      <w:r w:rsidRPr="00E65F07">
        <w:rPr>
          <w:rFonts w:ascii="Cambria" w:hAnsi="Cambria"/>
          <w:i/>
          <w:sz w:val="20"/>
        </w:rPr>
        <w:tab/>
        <w:t xml:space="preserve">John Doe has a history of violence.  His wife was </w:t>
      </w:r>
      <w:r w:rsidR="00B2304C">
        <w:rPr>
          <w:rFonts w:ascii="Cambria" w:hAnsi="Cambria"/>
          <w:i/>
          <w:sz w:val="20"/>
        </w:rPr>
        <w:t>murdered</w:t>
      </w:r>
      <w:r w:rsidRPr="00E65F07">
        <w:rPr>
          <w:rFonts w:ascii="Cambria" w:hAnsi="Cambria"/>
          <w:i/>
          <w:sz w:val="20"/>
        </w:rPr>
        <w:t xml:space="preserve">.  Therefore, John Doe </w:t>
      </w:r>
    </w:p>
    <w:p w14:paraId="1F3BD9CE" w14:textId="77777777" w:rsidR="001400AB" w:rsidRPr="00E65F07" w:rsidRDefault="001400AB" w:rsidP="001400AB">
      <w:pPr>
        <w:ind w:left="1440" w:firstLine="720"/>
        <w:rPr>
          <w:rFonts w:ascii="Cambria" w:hAnsi="Cambria"/>
          <w:i/>
          <w:sz w:val="20"/>
        </w:rPr>
      </w:pPr>
      <w:proofErr w:type="gramStart"/>
      <w:r w:rsidRPr="00E65F07">
        <w:rPr>
          <w:rFonts w:ascii="Cambria" w:hAnsi="Cambria"/>
          <w:i/>
          <w:sz w:val="20"/>
        </w:rPr>
        <w:t>killed</w:t>
      </w:r>
      <w:proofErr w:type="gramEnd"/>
      <w:r w:rsidRPr="00E65F07">
        <w:rPr>
          <w:rFonts w:ascii="Cambria" w:hAnsi="Cambria"/>
          <w:i/>
          <w:sz w:val="20"/>
        </w:rPr>
        <w:t xml:space="preserve"> her.</w:t>
      </w:r>
    </w:p>
    <w:p w14:paraId="561F7818" w14:textId="77777777" w:rsidR="001400AB" w:rsidRPr="00E65F07" w:rsidRDefault="001400AB" w:rsidP="001400AB">
      <w:pPr>
        <w:rPr>
          <w:rFonts w:ascii="Cambria" w:hAnsi="Cambria"/>
          <w:i/>
          <w:sz w:val="20"/>
        </w:rPr>
      </w:pPr>
    </w:p>
    <w:p w14:paraId="104F1CC5" w14:textId="77777777" w:rsidR="001400AB" w:rsidRPr="00E65F07" w:rsidRDefault="001400AB" w:rsidP="001400AB">
      <w:pPr>
        <w:rPr>
          <w:rFonts w:ascii="Cambria" w:hAnsi="Cambria"/>
          <w:i/>
          <w:sz w:val="20"/>
        </w:rPr>
      </w:pPr>
      <w:r w:rsidRPr="00E65F07">
        <w:rPr>
          <w:rFonts w:ascii="Cambria" w:hAnsi="Cambria"/>
          <w:b/>
          <w:i/>
          <w:sz w:val="20"/>
        </w:rPr>
        <w:t>Deductive reasoning</w:t>
      </w:r>
      <w:r w:rsidRPr="00E65F07">
        <w:rPr>
          <w:rFonts w:ascii="Cambria" w:hAnsi="Cambria"/>
          <w:i/>
          <w:sz w:val="20"/>
        </w:rPr>
        <w:t xml:space="preserve"> is the process of using FACTS, TRUTH, &amp; KNOWLEDGE (like definitions, theorems, or accepted truths) to make conclusions about the present and the future.</w:t>
      </w:r>
    </w:p>
    <w:p w14:paraId="460F6232" w14:textId="77777777" w:rsidR="001400AB" w:rsidRPr="00E65F07" w:rsidRDefault="001400AB" w:rsidP="001400AB">
      <w:pPr>
        <w:ind w:left="720"/>
        <w:rPr>
          <w:rFonts w:ascii="Cambria" w:hAnsi="Cambria"/>
          <w:i/>
          <w:sz w:val="20"/>
        </w:rPr>
      </w:pPr>
      <w:r w:rsidRPr="00E65F07">
        <w:rPr>
          <w:rFonts w:ascii="Cambria" w:hAnsi="Cambria"/>
          <w:i/>
          <w:sz w:val="20"/>
        </w:rPr>
        <w:t xml:space="preserve">For example:  </w:t>
      </w:r>
      <w:r w:rsidRPr="00E65F07">
        <w:rPr>
          <w:rFonts w:ascii="Cambria" w:hAnsi="Cambria"/>
          <w:i/>
          <w:sz w:val="20"/>
        </w:rPr>
        <w:tab/>
        <w:t xml:space="preserve">The killer’s blood, found on the murder weapon, is AB negative.  John Doe is O positive.  </w:t>
      </w:r>
    </w:p>
    <w:p w14:paraId="5736ED95" w14:textId="77777777" w:rsidR="001400AB" w:rsidRPr="00E65F07" w:rsidRDefault="001400AB" w:rsidP="001400AB">
      <w:pPr>
        <w:ind w:left="1440" w:firstLine="720"/>
        <w:rPr>
          <w:rFonts w:ascii="Cambria" w:hAnsi="Cambria"/>
          <w:i/>
          <w:sz w:val="20"/>
        </w:rPr>
      </w:pPr>
      <w:r w:rsidRPr="00E65F07">
        <w:rPr>
          <w:rFonts w:ascii="Cambria" w:hAnsi="Cambria"/>
          <w:i/>
          <w:sz w:val="20"/>
        </w:rPr>
        <w:t>Therefore, John Doe did not kill her.</w:t>
      </w:r>
    </w:p>
    <w:p w14:paraId="714549AA" w14:textId="77777777" w:rsidR="001400AB" w:rsidRPr="00E65F07" w:rsidRDefault="001400AB" w:rsidP="001400AB">
      <w:pPr>
        <w:rPr>
          <w:rFonts w:ascii="Cambria" w:hAnsi="Cambria"/>
          <w:i/>
          <w:sz w:val="20"/>
        </w:rPr>
      </w:pPr>
      <w:bookmarkStart w:id="0" w:name="_GoBack"/>
      <w:bookmarkEnd w:id="0"/>
    </w:p>
    <w:p w14:paraId="0A27E51D" w14:textId="77777777" w:rsidR="001400AB" w:rsidRPr="00E65F07" w:rsidRDefault="001400AB" w:rsidP="001400AB">
      <w:pPr>
        <w:rPr>
          <w:rFonts w:ascii="Cambria" w:hAnsi="Cambria"/>
          <w:i/>
          <w:sz w:val="20"/>
        </w:rPr>
      </w:pPr>
      <w:r w:rsidRPr="00E65F07">
        <w:rPr>
          <w:rFonts w:ascii="Cambria" w:hAnsi="Cambria"/>
          <w:i/>
          <w:sz w:val="20"/>
        </w:rPr>
        <w:t>If you were falsely accused of a crime, which detective would you want on your case—the Inductive Detective, or the Deductive Detective?  Why?</w:t>
      </w:r>
    </w:p>
    <w:p w14:paraId="378D41CF" w14:textId="77777777" w:rsidR="001400AB" w:rsidRPr="00E65F07" w:rsidRDefault="001400AB" w:rsidP="001400AB">
      <w:pPr>
        <w:rPr>
          <w:rFonts w:ascii="Cambria" w:hAnsi="Cambria"/>
          <w:sz w:val="20"/>
        </w:rPr>
      </w:pPr>
    </w:p>
    <w:p w14:paraId="4122657C" w14:textId="77777777" w:rsidR="001400AB" w:rsidRPr="00E65F07" w:rsidRDefault="001400AB" w:rsidP="001400AB">
      <w:pPr>
        <w:spacing w:line="480" w:lineRule="auto"/>
        <w:rPr>
          <w:rFonts w:ascii="Cambria" w:hAnsi="Cambria"/>
          <w:sz w:val="20"/>
          <w:u w:val="single"/>
        </w:rPr>
      </w:pP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p>
    <w:p w14:paraId="5F9C243B" w14:textId="77777777" w:rsidR="001400AB" w:rsidRPr="00E65F07" w:rsidRDefault="001400AB" w:rsidP="001400AB">
      <w:pPr>
        <w:rPr>
          <w:rFonts w:ascii="Cambria" w:hAnsi="Cambria"/>
          <w:sz w:val="20"/>
          <w:u w:val="single"/>
        </w:rPr>
      </w:pPr>
    </w:p>
    <w:p w14:paraId="0426D1A4" w14:textId="77777777" w:rsidR="001400AB" w:rsidRPr="00E65F07" w:rsidRDefault="001400AB" w:rsidP="001400AB">
      <w:pPr>
        <w:rPr>
          <w:rFonts w:ascii="Cambria" w:hAnsi="Cambria"/>
          <w:sz w:val="20"/>
        </w:rPr>
      </w:pPr>
      <w:r w:rsidRPr="00E65F07">
        <w:rPr>
          <w:rFonts w:ascii="Cambria" w:hAnsi="Cambria"/>
          <w:sz w:val="20"/>
        </w:rPr>
        <w:t>*********************************************************************************************************</w:t>
      </w:r>
      <w:r w:rsidR="00A55A19" w:rsidRPr="00E65F07">
        <w:rPr>
          <w:rFonts w:ascii="Cambria" w:hAnsi="Cambria"/>
          <w:sz w:val="20"/>
        </w:rPr>
        <w:t>*********************</w:t>
      </w:r>
    </w:p>
    <w:p w14:paraId="60452AC3" w14:textId="77777777" w:rsidR="00EA3476" w:rsidRPr="00E65F07" w:rsidRDefault="00EA3476" w:rsidP="00A55A19">
      <w:pPr>
        <w:rPr>
          <w:rFonts w:ascii="Cambria" w:hAnsi="Cambria"/>
          <w:b/>
          <w:sz w:val="20"/>
        </w:rPr>
      </w:pPr>
    </w:p>
    <w:p w14:paraId="58865ECB" w14:textId="77777777" w:rsidR="001400AB" w:rsidRPr="00E65F07" w:rsidRDefault="00EA3476" w:rsidP="00A55A19">
      <w:pPr>
        <w:rPr>
          <w:rFonts w:ascii="Cambria" w:hAnsi="Cambria"/>
          <w:sz w:val="20"/>
        </w:rPr>
      </w:pPr>
      <w:r w:rsidRPr="00E65F07">
        <w:rPr>
          <w:rFonts w:ascii="Cambria" w:hAnsi="Cambria"/>
          <w:b/>
          <w:sz w:val="20"/>
        </w:rPr>
        <w:t>Case 1:</w:t>
      </w:r>
    </w:p>
    <w:p w14:paraId="35EF776D" w14:textId="77777777" w:rsidR="00A55A19" w:rsidRPr="00E65F07" w:rsidRDefault="001400AB" w:rsidP="00A55A19">
      <w:pPr>
        <w:ind w:firstLine="720"/>
        <w:rPr>
          <w:rFonts w:ascii="Cambria" w:hAnsi="Cambria"/>
          <w:sz w:val="20"/>
        </w:rPr>
      </w:pPr>
      <w:r w:rsidRPr="00E65F07">
        <w:rPr>
          <w:rFonts w:ascii="Cambria" w:hAnsi="Cambria"/>
          <w:sz w:val="20"/>
        </w:rPr>
        <w:t xml:space="preserve">A serious math crime has been committed.  </w:t>
      </w:r>
      <w:r w:rsidR="00FD5451" w:rsidRPr="00E65F07">
        <w:rPr>
          <w:rFonts w:ascii="Cambria" w:hAnsi="Cambria"/>
          <w:sz w:val="20"/>
        </w:rPr>
        <w:t>On September 30</w:t>
      </w:r>
      <w:r w:rsidR="00FD5451" w:rsidRPr="00E65F07">
        <w:rPr>
          <w:rFonts w:ascii="Cambria" w:hAnsi="Cambria"/>
          <w:sz w:val="20"/>
          <w:vertAlign w:val="superscript"/>
        </w:rPr>
        <w:t>th</w:t>
      </w:r>
      <w:r w:rsidR="00FD5451" w:rsidRPr="00E65F07">
        <w:rPr>
          <w:rFonts w:ascii="Cambria" w:hAnsi="Cambria"/>
          <w:sz w:val="20"/>
        </w:rPr>
        <w:t xml:space="preserve">, </w:t>
      </w:r>
      <w:r w:rsidRPr="00E65F07">
        <w:rPr>
          <w:rFonts w:ascii="Cambria" w:hAnsi="Cambria"/>
          <w:sz w:val="20"/>
        </w:rPr>
        <w:t>Suspect X broke into a bakery, killed the</w:t>
      </w:r>
      <w:r w:rsidR="00F503E9" w:rsidRPr="00E65F07">
        <w:rPr>
          <w:rFonts w:ascii="Cambria" w:hAnsi="Cambria"/>
          <w:sz w:val="20"/>
        </w:rPr>
        <w:t xml:space="preserve"> baker and stole all of the π</w:t>
      </w:r>
      <w:r w:rsidRPr="00E65F07">
        <w:rPr>
          <w:rFonts w:ascii="Cambria" w:hAnsi="Cambria"/>
          <w:sz w:val="20"/>
        </w:rPr>
        <w:t xml:space="preserve">s.  </w:t>
      </w:r>
      <w:r w:rsidR="00F503E9" w:rsidRPr="00E65F07">
        <w:rPr>
          <w:rFonts w:ascii="Cambria" w:hAnsi="Cambria"/>
          <w:sz w:val="20"/>
        </w:rPr>
        <w:t xml:space="preserve">When </w:t>
      </w:r>
      <w:r w:rsidR="00A55A19" w:rsidRPr="00E65F07">
        <w:rPr>
          <w:rFonts w:ascii="Cambria" w:hAnsi="Cambria"/>
          <w:sz w:val="20"/>
        </w:rPr>
        <w:t xml:space="preserve">the two </w:t>
      </w:r>
      <w:r w:rsidR="00F503E9" w:rsidRPr="00E65F07">
        <w:rPr>
          <w:rFonts w:ascii="Cambria" w:hAnsi="Cambria"/>
          <w:sz w:val="20"/>
        </w:rPr>
        <w:t>detectives found the baker, his hand was reaching toward an equation written in spilled flour:</w:t>
      </w:r>
      <w:r w:rsidR="00A55A19" w:rsidRPr="00E65F07">
        <w:rPr>
          <w:rFonts w:ascii="Cambria" w:hAnsi="Cambria"/>
          <w:sz w:val="20"/>
        </w:rPr>
        <w:tab/>
      </w:r>
    </w:p>
    <w:p w14:paraId="3EC556BB" w14:textId="77777777" w:rsidR="00A55A19" w:rsidRPr="00E65F07" w:rsidRDefault="00F503E9" w:rsidP="00A55A19">
      <w:pPr>
        <w:jc w:val="center"/>
        <w:rPr>
          <w:rFonts w:ascii="Cambria" w:hAnsi="Cambria"/>
          <w:sz w:val="20"/>
        </w:rPr>
      </w:pPr>
      <w:r w:rsidRPr="00E65F07">
        <w:rPr>
          <w:rFonts w:ascii="Cambria" w:hAnsi="Cambria"/>
          <w:sz w:val="20"/>
        </w:rPr>
        <w:t xml:space="preserve">(5x – </w:t>
      </w:r>
      <w:r w:rsidR="00A55A19" w:rsidRPr="00E65F07">
        <w:rPr>
          <w:rFonts w:ascii="Cambria" w:hAnsi="Cambria"/>
          <w:sz w:val="20"/>
        </w:rPr>
        <w:t>8</w:t>
      </w:r>
      <w:r w:rsidRPr="00E65F07">
        <w:rPr>
          <w:rFonts w:ascii="Cambria" w:hAnsi="Cambria"/>
          <w:sz w:val="20"/>
        </w:rPr>
        <w:t xml:space="preserve">) </w:t>
      </w:r>
      <w:r w:rsidR="00A55A19" w:rsidRPr="00E65F07">
        <w:rPr>
          <w:rFonts w:ascii="Cambria" w:hAnsi="Cambria"/>
          <w:sz w:val="20"/>
        </w:rPr>
        <w:t>= ½(6x + 8).</w:t>
      </w:r>
    </w:p>
    <w:p w14:paraId="339D1E60" w14:textId="77777777" w:rsidR="00A55A19" w:rsidRPr="00E65F07" w:rsidRDefault="00A55A19" w:rsidP="00A55A19">
      <w:pPr>
        <w:rPr>
          <w:rFonts w:ascii="Cambria" w:hAnsi="Cambria"/>
          <w:sz w:val="20"/>
        </w:rPr>
      </w:pPr>
    </w:p>
    <w:p w14:paraId="2DA30592" w14:textId="77777777" w:rsidR="008C42D7" w:rsidRPr="00E65F07" w:rsidRDefault="00A55A19" w:rsidP="008C42D7">
      <w:pPr>
        <w:rPr>
          <w:rFonts w:ascii="Cambria" w:hAnsi="Cambria"/>
          <w:sz w:val="20"/>
        </w:rPr>
      </w:pPr>
      <w:r w:rsidRPr="00E65F07">
        <w:rPr>
          <w:rFonts w:ascii="Cambria" w:hAnsi="Cambria"/>
          <w:sz w:val="20"/>
        </w:rPr>
        <w:t>Listed below are the clues that the Inductive Detective and the Deductive detective used to solve the crime.  First, label the clues as belonging either to the Inductive (I) or the Deductive (D) detective.  Then,</w:t>
      </w:r>
      <w:r w:rsidR="008C42D7" w:rsidRPr="00E65F07">
        <w:rPr>
          <w:rFonts w:ascii="Cambria" w:hAnsi="Cambria"/>
          <w:sz w:val="20"/>
        </w:rPr>
        <w:t xml:space="preserve"> use your case log to</w:t>
      </w:r>
      <w:r w:rsidRPr="00E65F07">
        <w:rPr>
          <w:rFonts w:ascii="Cambria" w:hAnsi="Cambria"/>
          <w:sz w:val="20"/>
        </w:rPr>
        <w:t xml:space="preserve"> organize the steps into a logical case for each detective.  Then decide what number is responsible for the death of the π baker.</w:t>
      </w:r>
    </w:p>
    <w:p w14:paraId="62196A75" w14:textId="77777777" w:rsidR="00A448CB" w:rsidRPr="00E65F07" w:rsidRDefault="00A448CB" w:rsidP="008C42D7">
      <w:pPr>
        <w:rPr>
          <w:rFonts w:ascii="Cambria" w:hAnsi="Cambria"/>
          <w:sz w:val="20"/>
        </w:rPr>
      </w:pPr>
    </w:p>
    <w:tbl>
      <w:tblPr>
        <w:tblStyle w:val="TableGrid"/>
        <w:tblW w:w="0" w:type="auto"/>
        <w:tblLook w:val="00BF" w:firstRow="1" w:lastRow="0" w:firstColumn="1" w:lastColumn="0" w:noHBand="0" w:noVBand="0"/>
      </w:tblPr>
      <w:tblGrid>
        <w:gridCol w:w="1098"/>
        <w:gridCol w:w="4959"/>
        <w:gridCol w:w="4959"/>
      </w:tblGrid>
      <w:tr w:rsidR="00A448CB" w:rsidRPr="00E65F07" w14:paraId="76DFD1D0" w14:textId="77777777">
        <w:tc>
          <w:tcPr>
            <w:tcW w:w="1098" w:type="dxa"/>
          </w:tcPr>
          <w:p w14:paraId="04160218" w14:textId="77777777" w:rsidR="00A448CB" w:rsidRPr="00E65F07" w:rsidRDefault="00A448CB" w:rsidP="00A11D4C">
            <w:pPr>
              <w:spacing w:before="100"/>
              <w:jc w:val="center"/>
              <w:rPr>
                <w:rFonts w:ascii="Cambria" w:hAnsi="Cambria"/>
                <w:b/>
                <w:sz w:val="20"/>
              </w:rPr>
            </w:pPr>
            <w:proofErr w:type="gramStart"/>
            <w:r w:rsidRPr="00E65F07">
              <w:rPr>
                <w:rFonts w:ascii="Cambria" w:hAnsi="Cambria"/>
                <w:b/>
                <w:sz w:val="20"/>
              </w:rPr>
              <w:t>I or D?</w:t>
            </w:r>
            <w:proofErr w:type="gramEnd"/>
          </w:p>
        </w:tc>
        <w:tc>
          <w:tcPr>
            <w:tcW w:w="4959" w:type="dxa"/>
          </w:tcPr>
          <w:p w14:paraId="5B5B024C" w14:textId="77777777" w:rsidR="00A448CB" w:rsidRPr="00E65F07" w:rsidRDefault="008C42D7" w:rsidP="00A11D4C">
            <w:pPr>
              <w:spacing w:before="100"/>
              <w:jc w:val="center"/>
              <w:rPr>
                <w:rFonts w:ascii="Cambria" w:hAnsi="Cambria"/>
                <w:b/>
                <w:sz w:val="20"/>
              </w:rPr>
            </w:pPr>
            <w:r w:rsidRPr="00E65F07">
              <w:rPr>
                <w:rFonts w:ascii="Cambria" w:hAnsi="Cambria"/>
                <w:b/>
                <w:sz w:val="20"/>
              </w:rPr>
              <w:t>Clues and Conclusions</w:t>
            </w:r>
          </w:p>
        </w:tc>
        <w:tc>
          <w:tcPr>
            <w:tcW w:w="4959" w:type="dxa"/>
          </w:tcPr>
          <w:p w14:paraId="4D74048F" w14:textId="77777777" w:rsidR="00A448CB" w:rsidRPr="00E65F07" w:rsidRDefault="00A448CB" w:rsidP="00A11D4C">
            <w:pPr>
              <w:spacing w:before="100"/>
              <w:jc w:val="center"/>
              <w:rPr>
                <w:rFonts w:ascii="Cambria" w:hAnsi="Cambria"/>
                <w:b/>
                <w:sz w:val="20"/>
              </w:rPr>
            </w:pPr>
            <w:r w:rsidRPr="00E65F07">
              <w:rPr>
                <w:rFonts w:ascii="Cambria" w:hAnsi="Cambria"/>
                <w:b/>
                <w:sz w:val="20"/>
              </w:rPr>
              <w:t>Explanation of Discovery</w:t>
            </w:r>
          </w:p>
        </w:tc>
      </w:tr>
      <w:tr w:rsidR="00A448CB" w:rsidRPr="00E65F07" w14:paraId="1C823B19" w14:textId="77777777">
        <w:trPr>
          <w:trHeight w:val="179"/>
        </w:trPr>
        <w:tc>
          <w:tcPr>
            <w:tcW w:w="1098" w:type="dxa"/>
          </w:tcPr>
          <w:p w14:paraId="03812009" w14:textId="77777777" w:rsidR="00A448CB" w:rsidRPr="00E65F07" w:rsidRDefault="00A448CB" w:rsidP="00A11D4C">
            <w:pPr>
              <w:spacing w:before="100"/>
              <w:rPr>
                <w:rFonts w:ascii="Cambria" w:hAnsi="Cambria"/>
                <w:sz w:val="20"/>
              </w:rPr>
            </w:pPr>
          </w:p>
        </w:tc>
        <w:tc>
          <w:tcPr>
            <w:tcW w:w="4959" w:type="dxa"/>
          </w:tcPr>
          <w:p w14:paraId="0BB6BC55" w14:textId="77777777" w:rsidR="00A448CB" w:rsidRPr="00E65F07" w:rsidRDefault="00A11D4C" w:rsidP="00A11D4C">
            <w:pPr>
              <w:spacing w:before="100"/>
              <w:rPr>
                <w:rFonts w:ascii="Cambria" w:hAnsi="Cambria"/>
                <w:sz w:val="20"/>
              </w:rPr>
            </w:pPr>
            <w:r w:rsidRPr="00E65F07">
              <w:rPr>
                <w:rFonts w:ascii="Cambria" w:hAnsi="Cambria"/>
                <w:sz w:val="20"/>
              </w:rPr>
              <w:t>In June, the number 3 was arrested for π theft.</w:t>
            </w:r>
          </w:p>
        </w:tc>
        <w:tc>
          <w:tcPr>
            <w:tcW w:w="4959" w:type="dxa"/>
          </w:tcPr>
          <w:p w14:paraId="7C63D228" w14:textId="77777777" w:rsidR="00A448CB" w:rsidRPr="00E65F07" w:rsidRDefault="00A11D4C" w:rsidP="00A11D4C">
            <w:pPr>
              <w:spacing w:before="100"/>
              <w:rPr>
                <w:rFonts w:ascii="Cambria" w:hAnsi="Cambria"/>
                <w:sz w:val="20"/>
              </w:rPr>
            </w:pPr>
            <w:r w:rsidRPr="00E65F07">
              <w:rPr>
                <w:rFonts w:ascii="Cambria" w:hAnsi="Cambria"/>
                <w:sz w:val="20"/>
              </w:rPr>
              <w:t>A search for like crimes revealed 3’s case</w:t>
            </w:r>
          </w:p>
        </w:tc>
      </w:tr>
      <w:tr w:rsidR="00A11D4C" w:rsidRPr="00E65F07" w14:paraId="3468874E" w14:textId="77777777">
        <w:trPr>
          <w:trHeight w:val="179"/>
        </w:trPr>
        <w:tc>
          <w:tcPr>
            <w:tcW w:w="1098" w:type="dxa"/>
          </w:tcPr>
          <w:p w14:paraId="4B21FD95" w14:textId="77777777" w:rsidR="00A11D4C" w:rsidRPr="00E65F07" w:rsidRDefault="00A11D4C" w:rsidP="00A11D4C">
            <w:pPr>
              <w:spacing w:before="100"/>
              <w:rPr>
                <w:rFonts w:ascii="Cambria" w:hAnsi="Cambria"/>
                <w:sz w:val="20"/>
              </w:rPr>
            </w:pPr>
          </w:p>
        </w:tc>
        <w:tc>
          <w:tcPr>
            <w:tcW w:w="4959" w:type="dxa"/>
          </w:tcPr>
          <w:p w14:paraId="720A0C40" w14:textId="77777777" w:rsidR="00A11D4C" w:rsidRPr="00E65F07" w:rsidRDefault="00A11D4C" w:rsidP="00A11D4C">
            <w:pPr>
              <w:spacing w:before="100"/>
              <w:rPr>
                <w:rFonts w:ascii="Cambria" w:hAnsi="Cambria"/>
                <w:sz w:val="20"/>
              </w:rPr>
            </w:pPr>
            <w:r w:rsidRPr="00E65F07">
              <w:rPr>
                <w:rFonts w:ascii="Cambria" w:hAnsi="Cambria"/>
                <w:sz w:val="20"/>
              </w:rPr>
              <w:t>5x – 8 = 3x + 4</w:t>
            </w:r>
          </w:p>
        </w:tc>
        <w:tc>
          <w:tcPr>
            <w:tcW w:w="4959" w:type="dxa"/>
          </w:tcPr>
          <w:p w14:paraId="0684EC43" w14:textId="77777777" w:rsidR="00A11D4C" w:rsidRPr="00E65F07" w:rsidRDefault="00A11D4C" w:rsidP="00A11D4C">
            <w:pPr>
              <w:spacing w:before="100"/>
              <w:rPr>
                <w:rFonts w:ascii="Cambria" w:hAnsi="Cambria"/>
                <w:sz w:val="20"/>
              </w:rPr>
            </w:pPr>
            <w:r w:rsidRPr="00E65F07">
              <w:rPr>
                <w:rFonts w:ascii="Cambria" w:hAnsi="Cambria"/>
                <w:sz w:val="20"/>
              </w:rPr>
              <w:t xml:space="preserve">Distribution of ½ </w:t>
            </w:r>
          </w:p>
        </w:tc>
      </w:tr>
      <w:tr w:rsidR="00A11D4C" w:rsidRPr="00E65F07" w14:paraId="565A47BF" w14:textId="77777777">
        <w:trPr>
          <w:trHeight w:val="179"/>
        </w:trPr>
        <w:tc>
          <w:tcPr>
            <w:tcW w:w="1098" w:type="dxa"/>
          </w:tcPr>
          <w:p w14:paraId="291B8152" w14:textId="77777777" w:rsidR="00A11D4C" w:rsidRPr="00E65F07" w:rsidRDefault="00A11D4C" w:rsidP="00A11D4C">
            <w:pPr>
              <w:spacing w:before="100"/>
              <w:rPr>
                <w:rFonts w:ascii="Cambria" w:hAnsi="Cambria"/>
                <w:sz w:val="20"/>
              </w:rPr>
            </w:pPr>
          </w:p>
        </w:tc>
        <w:tc>
          <w:tcPr>
            <w:tcW w:w="4959" w:type="dxa"/>
          </w:tcPr>
          <w:p w14:paraId="1F3CF34B" w14:textId="77777777" w:rsidR="00A11D4C" w:rsidRPr="00E65F07" w:rsidRDefault="00A11D4C" w:rsidP="00A11D4C">
            <w:pPr>
              <w:spacing w:before="100"/>
              <w:rPr>
                <w:rFonts w:ascii="Cambria" w:hAnsi="Cambria"/>
                <w:sz w:val="20"/>
              </w:rPr>
            </w:pPr>
            <w:r w:rsidRPr="00E65F07">
              <w:rPr>
                <w:rFonts w:ascii="Cambria" w:hAnsi="Cambria"/>
                <w:sz w:val="20"/>
              </w:rPr>
              <w:t>In August, the number 7 was arrested for destruction of private π.</w:t>
            </w:r>
          </w:p>
        </w:tc>
        <w:tc>
          <w:tcPr>
            <w:tcW w:w="4959" w:type="dxa"/>
          </w:tcPr>
          <w:p w14:paraId="004E492F" w14:textId="77777777" w:rsidR="00A11D4C" w:rsidRPr="00E65F07" w:rsidRDefault="00A11D4C" w:rsidP="00A11D4C">
            <w:pPr>
              <w:spacing w:before="100"/>
              <w:rPr>
                <w:rFonts w:ascii="Cambria" w:hAnsi="Cambria"/>
                <w:sz w:val="20"/>
              </w:rPr>
            </w:pPr>
            <w:r w:rsidRPr="00E65F07">
              <w:rPr>
                <w:rFonts w:ascii="Cambria" w:hAnsi="Cambria"/>
                <w:sz w:val="20"/>
              </w:rPr>
              <w:t>A search for like crimes revealed 7’s case</w:t>
            </w:r>
          </w:p>
        </w:tc>
      </w:tr>
      <w:tr w:rsidR="00A11D4C" w:rsidRPr="00E65F07" w14:paraId="0951B77C" w14:textId="77777777">
        <w:trPr>
          <w:trHeight w:val="179"/>
        </w:trPr>
        <w:tc>
          <w:tcPr>
            <w:tcW w:w="1098" w:type="dxa"/>
          </w:tcPr>
          <w:p w14:paraId="607F42A7" w14:textId="77777777" w:rsidR="00A11D4C" w:rsidRPr="00E65F07" w:rsidRDefault="00A11D4C" w:rsidP="00A11D4C">
            <w:pPr>
              <w:spacing w:before="100"/>
              <w:rPr>
                <w:rFonts w:ascii="Cambria" w:hAnsi="Cambria"/>
                <w:sz w:val="20"/>
              </w:rPr>
            </w:pPr>
          </w:p>
        </w:tc>
        <w:tc>
          <w:tcPr>
            <w:tcW w:w="4959" w:type="dxa"/>
          </w:tcPr>
          <w:p w14:paraId="0D2CE7D9" w14:textId="77777777" w:rsidR="00A11D4C" w:rsidRPr="00E65F07" w:rsidRDefault="00A11D4C" w:rsidP="00A11D4C">
            <w:pPr>
              <w:spacing w:before="100"/>
              <w:rPr>
                <w:rFonts w:ascii="Cambria" w:hAnsi="Cambria"/>
                <w:sz w:val="20"/>
              </w:rPr>
            </w:pPr>
            <w:r w:rsidRPr="00E65F07">
              <w:rPr>
                <w:rFonts w:ascii="Cambria" w:hAnsi="Cambria"/>
                <w:sz w:val="20"/>
              </w:rPr>
              <w:t xml:space="preserve">In July, </w:t>
            </w:r>
            <w:r w:rsidR="00CA0862" w:rsidRPr="00E65F07">
              <w:rPr>
                <w:rFonts w:ascii="Cambria" w:hAnsi="Cambria"/>
                <w:sz w:val="20"/>
              </w:rPr>
              <w:t xml:space="preserve">the number </w:t>
            </w:r>
            <w:r w:rsidRPr="00E65F07">
              <w:rPr>
                <w:rFonts w:ascii="Cambria" w:hAnsi="Cambria"/>
                <w:sz w:val="20"/>
              </w:rPr>
              <w:t>5 was arrested for vandalism with π filling.</w:t>
            </w:r>
          </w:p>
        </w:tc>
        <w:tc>
          <w:tcPr>
            <w:tcW w:w="4959" w:type="dxa"/>
          </w:tcPr>
          <w:p w14:paraId="0EC727E2" w14:textId="77777777" w:rsidR="00A11D4C" w:rsidRPr="00E65F07" w:rsidRDefault="00A11D4C" w:rsidP="00A11D4C">
            <w:pPr>
              <w:spacing w:before="100"/>
              <w:rPr>
                <w:rFonts w:ascii="Cambria" w:hAnsi="Cambria"/>
                <w:sz w:val="20"/>
              </w:rPr>
            </w:pPr>
            <w:r w:rsidRPr="00E65F07">
              <w:rPr>
                <w:rFonts w:ascii="Cambria" w:hAnsi="Cambria"/>
                <w:sz w:val="20"/>
              </w:rPr>
              <w:t>A search for like crimes revealed 5’s case</w:t>
            </w:r>
          </w:p>
        </w:tc>
      </w:tr>
      <w:tr w:rsidR="00A11D4C" w:rsidRPr="00E65F07" w14:paraId="18B59A70" w14:textId="77777777">
        <w:trPr>
          <w:trHeight w:val="179"/>
        </w:trPr>
        <w:tc>
          <w:tcPr>
            <w:tcW w:w="1098" w:type="dxa"/>
          </w:tcPr>
          <w:p w14:paraId="1EF8D43C" w14:textId="77777777" w:rsidR="00A11D4C" w:rsidRPr="00E65F07" w:rsidRDefault="00A11D4C" w:rsidP="00A11D4C">
            <w:pPr>
              <w:spacing w:before="100"/>
              <w:rPr>
                <w:rFonts w:ascii="Cambria" w:hAnsi="Cambria"/>
                <w:sz w:val="20"/>
              </w:rPr>
            </w:pPr>
          </w:p>
        </w:tc>
        <w:tc>
          <w:tcPr>
            <w:tcW w:w="4959" w:type="dxa"/>
          </w:tcPr>
          <w:p w14:paraId="4AF2C083" w14:textId="77777777" w:rsidR="00A11D4C" w:rsidRPr="00E65F07" w:rsidRDefault="00A11D4C" w:rsidP="00A11D4C">
            <w:pPr>
              <w:spacing w:before="100"/>
              <w:rPr>
                <w:rFonts w:ascii="Cambria" w:hAnsi="Cambria"/>
                <w:sz w:val="20"/>
              </w:rPr>
            </w:pPr>
            <w:r w:rsidRPr="00E65F07">
              <w:rPr>
                <w:rFonts w:ascii="Cambria" w:hAnsi="Cambria"/>
                <w:sz w:val="20"/>
              </w:rPr>
              <w:t>5x – 8 = ½ (6x + 8)</w:t>
            </w:r>
          </w:p>
        </w:tc>
        <w:tc>
          <w:tcPr>
            <w:tcW w:w="4959" w:type="dxa"/>
          </w:tcPr>
          <w:p w14:paraId="5DD03CB3" w14:textId="77777777" w:rsidR="00A11D4C" w:rsidRPr="00E65F07" w:rsidRDefault="00A11D4C" w:rsidP="00A11D4C">
            <w:pPr>
              <w:spacing w:before="100"/>
              <w:rPr>
                <w:rFonts w:ascii="Cambria" w:hAnsi="Cambria"/>
                <w:sz w:val="20"/>
              </w:rPr>
            </w:pPr>
            <w:r w:rsidRPr="00E65F07">
              <w:rPr>
                <w:rFonts w:ascii="Cambria" w:hAnsi="Cambria"/>
                <w:sz w:val="20"/>
              </w:rPr>
              <w:t>Given—written by the baker</w:t>
            </w:r>
          </w:p>
        </w:tc>
      </w:tr>
      <w:tr w:rsidR="00A11D4C" w:rsidRPr="00E65F07" w14:paraId="44563340" w14:textId="77777777">
        <w:trPr>
          <w:trHeight w:val="179"/>
        </w:trPr>
        <w:tc>
          <w:tcPr>
            <w:tcW w:w="1098" w:type="dxa"/>
          </w:tcPr>
          <w:p w14:paraId="09F27463" w14:textId="77777777" w:rsidR="00A11D4C" w:rsidRPr="00E65F07" w:rsidRDefault="00A11D4C" w:rsidP="00A11D4C">
            <w:pPr>
              <w:spacing w:before="100"/>
              <w:rPr>
                <w:rFonts w:ascii="Cambria" w:hAnsi="Cambria"/>
                <w:sz w:val="20"/>
              </w:rPr>
            </w:pPr>
          </w:p>
        </w:tc>
        <w:tc>
          <w:tcPr>
            <w:tcW w:w="4959" w:type="dxa"/>
          </w:tcPr>
          <w:p w14:paraId="3567A832" w14:textId="77777777" w:rsidR="00A11D4C" w:rsidRPr="00E65F07" w:rsidRDefault="00A11D4C" w:rsidP="00A11D4C">
            <w:pPr>
              <w:spacing w:before="100"/>
              <w:rPr>
                <w:rFonts w:ascii="Cambria" w:hAnsi="Cambria"/>
                <w:sz w:val="20"/>
              </w:rPr>
            </w:pPr>
            <w:r w:rsidRPr="00E65F07">
              <w:rPr>
                <w:rFonts w:ascii="Cambria" w:hAnsi="Cambria"/>
                <w:sz w:val="20"/>
              </w:rPr>
              <w:t>5x – 12 = 3x</w:t>
            </w:r>
          </w:p>
        </w:tc>
        <w:tc>
          <w:tcPr>
            <w:tcW w:w="4959" w:type="dxa"/>
          </w:tcPr>
          <w:p w14:paraId="64AC62C6" w14:textId="77777777" w:rsidR="00A11D4C" w:rsidRPr="00E65F07" w:rsidRDefault="00A11D4C" w:rsidP="00A11D4C">
            <w:pPr>
              <w:spacing w:before="100"/>
              <w:rPr>
                <w:rFonts w:ascii="Cambria" w:hAnsi="Cambria"/>
                <w:sz w:val="20"/>
              </w:rPr>
            </w:pPr>
            <w:r w:rsidRPr="00E65F07">
              <w:rPr>
                <w:rFonts w:ascii="Cambria" w:hAnsi="Cambria"/>
                <w:sz w:val="20"/>
              </w:rPr>
              <w:t xml:space="preserve">Subtraction Property of Equality </w:t>
            </w:r>
            <w:r w:rsidRPr="00E65F07">
              <w:rPr>
                <w:rFonts w:ascii="Cambria" w:hAnsi="Cambria"/>
                <w:i/>
                <w:sz w:val="20"/>
              </w:rPr>
              <w:t xml:space="preserve">(if you subtract a number from one side of the equation, </w:t>
            </w:r>
            <w:r w:rsidR="008C42D7" w:rsidRPr="00E65F07">
              <w:rPr>
                <w:rFonts w:ascii="Cambria" w:hAnsi="Cambria"/>
                <w:i/>
                <w:sz w:val="20"/>
              </w:rPr>
              <w:t xml:space="preserve">then </w:t>
            </w:r>
            <w:r w:rsidRPr="00E65F07">
              <w:rPr>
                <w:rFonts w:ascii="Cambria" w:hAnsi="Cambria"/>
                <w:i/>
                <w:sz w:val="20"/>
              </w:rPr>
              <w:t>you subtract it from both sides)</w:t>
            </w:r>
          </w:p>
        </w:tc>
      </w:tr>
      <w:tr w:rsidR="00A11D4C" w:rsidRPr="00E65F07" w14:paraId="1FE73D79" w14:textId="77777777">
        <w:trPr>
          <w:trHeight w:val="179"/>
        </w:trPr>
        <w:tc>
          <w:tcPr>
            <w:tcW w:w="1098" w:type="dxa"/>
          </w:tcPr>
          <w:p w14:paraId="39F8F89D" w14:textId="77777777" w:rsidR="00A11D4C" w:rsidRPr="00E65F07" w:rsidRDefault="00A11D4C" w:rsidP="00A11D4C">
            <w:pPr>
              <w:spacing w:before="100"/>
              <w:rPr>
                <w:rFonts w:ascii="Cambria" w:hAnsi="Cambria"/>
                <w:sz w:val="20"/>
              </w:rPr>
            </w:pPr>
          </w:p>
        </w:tc>
        <w:tc>
          <w:tcPr>
            <w:tcW w:w="4959" w:type="dxa"/>
          </w:tcPr>
          <w:p w14:paraId="1F667B20" w14:textId="77777777" w:rsidR="00A11D4C" w:rsidRPr="00E65F07" w:rsidRDefault="008C42D7" w:rsidP="00A11D4C">
            <w:pPr>
              <w:spacing w:before="100"/>
              <w:rPr>
                <w:rFonts w:ascii="Cambria" w:hAnsi="Cambria"/>
                <w:sz w:val="20"/>
              </w:rPr>
            </w:pPr>
            <w:r w:rsidRPr="00E65F07">
              <w:rPr>
                <w:rFonts w:ascii="Cambria" w:hAnsi="Cambria"/>
                <w:sz w:val="20"/>
              </w:rPr>
              <w:t>Suspect X is not an even number</w:t>
            </w:r>
          </w:p>
        </w:tc>
        <w:tc>
          <w:tcPr>
            <w:tcW w:w="4959" w:type="dxa"/>
          </w:tcPr>
          <w:p w14:paraId="398E372B" w14:textId="77777777" w:rsidR="00A11D4C" w:rsidRPr="00E65F07" w:rsidRDefault="008C42D7" w:rsidP="00A11D4C">
            <w:pPr>
              <w:spacing w:before="100"/>
              <w:rPr>
                <w:rFonts w:ascii="Cambria" w:hAnsi="Cambria"/>
                <w:sz w:val="20"/>
              </w:rPr>
            </w:pPr>
            <w:r w:rsidRPr="00E65F07">
              <w:rPr>
                <w:rFonts w:ascii="Cambria" w:hAnsi="Cambria"/>
                <w:sz w:val="20"/>
              </w:rPr>
              <w:t>All recent π crimes were committed by odd numbers</w:t>
            </w:r>
          </w:p>
        </w:tc>
      </w:tr>
      <w:tr w:rsidR="00CA0862" w:rsidRPr="00E65F07" w14:paraId="37D95AC1" w14:textId="77777777">
        <w:trPr>
          <w:trHeight w:val="179"/>
        </w:trPr>
        <w:tc>
          <w:tcPr>
            <w:tcW w:w="1098" w:type="dxa"/>
          </w:tcPr>
          <w:p w14:paraId="052DFE10" w14:textId="77777777" w:rsidR="00CA0862" w:rsidRPr="00E65F07" w:rsidRDefault="00CA0862" w:rsidP="00A11D4C">
            <w:pPr>
              <w:spacing w:before="100"/>
              <w:rPr>
                <w:rFonts w:ascii="Cambria" w:hAnsi="Cambria"/>
                <w:sz w:val="20"/>
              </w:rPr>
            </w:pPr>
          </w:p>
        </w:tc>
        <w:tc>
          <w:tcPr>
            <w:tcW w:w="4959" w:type="dxa"/>
          </w:tcPr>
          <w:p w14:paraId="50785AA4" w14:textId="77777777" w:rsidR="00CA0862" w:rsidRPr="00E65F07" w:rsidRDefault="00CA0862" w:rsidP="00A11D4C">
            <w:pPr>
              <w:spacing w:before="100"/>
              <w:rPr>
                <w:rFonts w:ascii="Cambria" w:hAnsi="Cambria"/>
                <w:sz w:val="20"/>
              </w:rPr>
            </w:pPr>
            <w:r w:rsidRPr="00E65F07">
              <w:rPr>
                <w:rFonts w:ascii="Cambria" w:hAnsi="Cambria"/>
                <w:sz w:val="20"/>
              </w:rPr>
              <w:t>6 = x</w:t>
            </w:r>
          </w:p>
        </w:tc>
        <w:tc>
          <w:tcPr>
            <w:tcW w:w="4959" w:type="dxa"/>
          </w:tcPr>
          <w:p w14:paraId="343A3393" w14:textId="77777777" w:rsidR="00CA0862" w:rsidRPr="00E65F07" w:rsidRDefault="00CA0862" w:rsidP="008C42D7">
            <w:pPr>
              <w:spacing w:before="100"/>
              <w:rPr>
                <w:rFonts w:ascii="Cambria" w:hAnsi="Cambria"/>
                <w:sz w:val="20"/>
              </w:rPr>
            </w:pPr>
            <w:r w:rsidRPr="00E65F07">
              <w:rPr>
                <w:rFonts w:ascii="Cambria" w:hAnsi="Cambria"/>
                <w:sz w:val="20"/>
              </w:rPr>
              <w:t xml:space="preserve">Division Property of Equality </w:t>
            </w:r>
            <w:r w:rsidRPr="00E65F07">
              <w:rPr>
                <w:rFonts w:ascii="Cambria" w:hAnsi="Cambria"/>
                <w:i/>
                <w:sz w:val="20"/>
              </w:rPr>
              <w:t>(if you divide a number from one side of the equation, then you divide it from both sides)</w:t>
            </w:r>
          </w:p>
        </w:tc>
      </w:tr>
      <w:tr w:rsidR="00CA0862" w:rsidRPr="00E65F07" w14:paraId="7F6BECE4" w14:textId="77777777">
        <w:trPr>
          <w:trHeight w:val="179"/>
        </w:trPr>
        <w:tc>
          <w:tcPr>
            <w:tcW w:w="1098" w:type="dxa"/>
          </w:tcPr>
          <w:p w14:paraId="287B7B7A" w14:textId="77777777" w:rsidR="00CA0862" w:rsidRPr="00E65F07" w:rsidRDefault="00CA0862" w:rsidP="00A11D4C">
            <w:pPr>
              <w:spacing w:before="100"/>
              <w:rPr>
                <w:rFonts w:ascii="Cambria" w:hAnsi="Cambria"/>
                <w:sz w:val="20"/>
              </w:rPr>
            </w:pPr>
          </w:p>
        </w:tc>
        <w:tc>
          <w:tcPr>
            <w:tcW w:w="4959" w:type="dxa"/>
          </w:tcPr>
          <w:p w14:paraId="243CB73C" w14:textId="77777777" w:rsidR="00CA0862" w:rsidRPr="00E65F07" w:rsidRDefault="00CA0862" w:rsidP="00A11D4C">
            <w:pPr>
              <w:spacing w:before="100"/>
              <w:rPr>
                <w:rFonts w:ascii="Cambria" w:hAnsi="Cambria"/>
                <w:sz w:val="20"/>
              </w:rPr>
            </w:pPr>
            <w:r w:rsidRPr="00E65F07">
              <w:rPr>
                <w:rFonts w:ascii="Cambria" w:hAnsi="Cambria"/>
                <w:sz w:val="20"/>
              </w:rPr>
              <w:t xml:space="preserve">–12  = –2x </w:t>
            </w:r>
          </w:p>
        </w:tc>
        <w:tc>
          <w:tcPr>
            <w:tcW w:w="4959" w:type="dxa"/>
          </w:tcPr>
          <w:p w14:paraId="484E5050" w14:textId="77777777" w:rsidR="00CA0862" w:rsidRPr="00E65F07" w:rsidRDefault="00CA0862" w:rsidP="00A11D4C">
            <w:pPr>
              <w:spacing w:before="100"/>
              <w:rPr>
                <w:rFonts w:ascii="Cambria" w:hAnsi="Cambria"/>
                <w:sz w:val="20"/>
              </w:rPr>
            </w:pPr>
            <w:r w:rsidRPr="00E65F07">
              <w:rPr>
                <w:rFonts w:ascii="Cambria" w:hAnsi="Cambria"/>
                <w:sz w:val="20"/>
              </w:rPr>
              <w:t xml:space="preserve">Subtraction Property of Equality </w:t>
            </w:r>
            <w:r w:rsidRPr="00E65F07">
              <w:rPr>
                <w:rFonts w:ascii="Cambria" w:hAnsi="Cambria"/>
                <w:i/>
                <w:sz w:val="20"/>
              </w:rPr>
              <w:t>(if you subtract a number from one side of the equation, then you subtract it from both sides)</w:t>
            </w:r>
          </w:p>
        </w:tc>
      </w:tr>
      <w:tr w:rsidR="00CA0862" w:rsidRPr="00E65F07" w14:paraId="7882E396" w14:textId="77777777">
        <w:trPr>
          <w:trHeight w:val="179"/>
        </w:trPr>
        <w:tc>
          <w:tcPr>
            <w:tcW w:w="1098" w:type="dxa"/>
          </w:tcPr>
          <w:p w14:paraId="6A6BF33E" w14:textId="77777777" w:rsidR="00CA0862" w:rsidRPr="00E65F07" w:rsidRDefault="00CA0862" w:rsidP="00A11D4C">
            <w:pPr>
              <w:spacing w:before="100"/>
              <w:rPr>
                <w:rFonts w:ascii="Cambria" w:hAnsi="Cambria"/>
                <w:sz w:val="20"/>
              </w:rPr>
            </w:pPr>
          </w:p>
        </w:tc>
        <w:tc>
          <w:tcPr>
            <w:tcW w:w="4959" w:type="dxa"/>
          </w:tcPr>
          <w:p w14:paraId="4A5F7AA6" w14:textId="77777777" w:rsidR="00CA0862" w:rsidRPr="00E65F07" w:rsidRDefault="00CA0862" w:rsidP="00A11D4C">
            <w:pPr>
              <w:spacing w:before="100"/>
              <w:rPr>
                <w:rFonts w:ascii="Cambria" w:hAnsi="Cambria"/>
                <w:sz w:val="20"/>
              </w:rPr>
            </w:pPr>
            <w:r w:rsidRPr="00E65F07">
              <w:rPr>
                <w:rFonts w:ascii="Cambria" w:hAnsi="Cambria"/>
                <w:sz w:val="20"/>
              </w:rPr>
              <w:t>Suspect X is the number 9.</w:t>
            </w:r>
          </w:p>
        </w:tc>
        <w:tc>
          <w:tcPr>
            <w:tcW w:w="4959" w:type="dxa"/>
          </w:tcPr>
          <w:p w14:paraId="4BF10613" w14:textId="77777777" w:rsidR="00CA0862" w:rsidRPr="00E65F07" w:rsidRDefault="00CA0862" w:rsidP="00A11D4C">
            <w:pPr>
              <w:spacing w:before="100"/>
              <w:rPr>
                <w:rFonts w:ascii="Cambria" w:hAnsi="Cambria"/>
                <w:sz w:val="20"/>
              </w:rPr>
            </w:pPr>
            <w:r w:rsidRPr="00E65F07">
              <w:rPr>
                <w:rFonts w:ascii="Cambria" w:hAnsi="Cambria"/>
                <w:sz w:val="20"/>
              </w:rPr>
              <w:t>All recent π crimes have been committed in a pattern: June=3, July=5, August=7.  Therefore, September=9.</w:t>
            </w:r>
          </w:p>
        </w:tc>
      </w:tr>
      <w:tr w:rsidR="00CA0862" w:rsidRPr="00E65F07" w14:paraId="6E3A33D6" w14:textId="77777777">
        <w:trPr>
          <w:trHeight w:val="179"/>
        </w:trPr>
        <w:tc>
          <w:tcPr>
            <w:tcW w:w="1098" w:type="dxa"/>
          </w:tcPr>
          <w:p w14:paraId="5061E5C8" w14:textId="77777777" w:rsidR="00CA0862" w:rsidRPr="00E65F07" w:rsidRDefault="00CA0862" w:rsidP="00A11D4C">
            <w:pPr>
              <w:spacing w:before="100"/>
              <w:rPr>
                <w:rFonts w:ascii="Cambria" w:hAnsi="Cambria"/>
                <w:sz w:val="20"/>
              </w:rPr>
            </w:pPr>
          </w:p>
        </w:tc>
        <w:tc>
          <w:tcPr>
            <w:tcW w:w="4959" w:type="dxa"/>
          </w:tcPr>
          <w:p w14:paraId="56B8FFE6" w14:textId="77777777" w:rsidR="00CA0862" w:rsidRPr="00E65F07" w:rsidRDefault="00CA0862" w:rsidP="00A11D4C">
            <w:pPr>
              <w:spacing w:before="100"/>
              <w:rPr>
                <w:rFonts w:ascii="Cambria" w:hAnsi="Cambria"/>
                <w:sz w:val="20"/>
              </w:rPr>
            </w:pPr>
            <w:r w:rsidRPr="00E65F07">
              <w:rPr>
                <w:rFonts w:ascii="Cambria" w:hAnsi="Cambria"/>
                <w:sz w:val="20"/>
              </w:rPr>
              <w:t>Suspect X is the number 6.</w:t>
            </w:r>
          </w:p>
        </w:tc>
        <w:tc>
          <w:tcPr>
            <w:tcW w:w="4959" w:type="dxa"/>
          </w:tcPr>
          <w:p w14:paraId="123DF705" w14:textId="77777777" w:rsidR="00CA0862" w:rsidRPr="00E65F07" w:rsidRDefault="00CA0862" w:rsidP="00A11D4C">
            <w:pPr>
              <w:spacing w:before="100"/>
              <w:rPr>
                <w:rFonts w:ascii="Cambria" w:hAnsi="Cambria"/>
                <w:i/>
                <w:sz w:val="20"/>
              </w:rPr>
            </w:pPr>
            <w:r w:rsidRPr="00E65F07">
              <w:rPr>
                <w:rFonts w:ascii="Cambria" w:hAnsi="Cambria"/>
                <w:sz w:val="20"/>
              </w:rPr>
              <w:t xml:space="preserve">Symmetric Property of Equality </w:t>
            </w:r>
            <w:r w:rsidRPr="00E65F07">
              <w:rPr>
                <w:rFonts w:ascii="Cambria" w:hAnsi="Cambria"/>
                <w:i/>
                <w:sz w:val="20"/>
              </w:rPr>
              <w:t>(If 6 = x, then x = 6)</w:t>
            </w:r>
          </w:p>
        </w:tc>
      </w:tr>
    </w:tbl>
    <w:p w14:paraId="49E37B59" w14:textId="77777777" w:rsidR="005B2411" w:rsidRPr="00E65F07" w:rsidRDefault="005B2411" w:rsidP="005B2411">
      <w:pPr>
        <w:spacing w:before="100"/>
        <w:rPr>
          <w:rFonts w:ascii="Cambria" w:hAnsi="Cambria"/>
          <w:sz w:val="20"/>
        </w:rPr>
      </w:pPr>
    </w:p>
    <w:p w14:paraId="36FFE0AC" w14:textId="77777777" w:rsidR="00075416" w:rsidRPr="00E65F07" w:rsidRDefault="00CA0862" w:rsidP="00075416">
      <w:pPr>
        <w:rPr>
          <w:rFonts w:ascii="Cambria" w:hAnsi="Cambria"/>
          <w:b/>
          <w:sz w:val="20"/>
        </w:rPr>
      </w:pPr>
      <w:r w:rsidRPr="00E65F07">
        <w:rPr>
          <w:rFonts w:ascii="Cambria" w:hAnsi="Cambria"/>
          <w:sz w:val="20"/>
        </w:rPr>
        <w:br w:type="page"/>
      </w:r>
      <w:r w:rsidR="000D0702" w:rsidRPr="00E65F07">
        <w:rPr>
          <w:rFonts w:ascii="Cambria" w:hAnsi="Cambria"/>
          <w:b/>
          <w:sz w:val="20"/>
        </w:rPr>
        <w:lastRenderedPageBreak/>
        <w:t>Case 2:</w:t>
      </w:r>
    </w:p>
    <w:p w14:paraId="115AEA13" w14:textId="77777777" w:rsidR="00075416" w:rsidRPr="00E65F07" w:rsidRDefault="00075416" w:rsidP="00075416">
      <w:pPr>
        <w:jc w:val="center"/>
        <w:rPr>
          <w:rFonts w:ascii="Cambria" w:hAnsi="Cambria"/>
          <w:b/>
          <w:sz w:val="20"/>
        </w:rPr>
      </w:pPr>
    </w:p>
    <w:p w14:paraId="67D2883B" w14:textId="77777777" w:rsidR="00075416" w:rsidRPr="00E65F07" w:rsidRDefault="00075416" w:rsidP="00075416">
      <w:pPr>
        <w:jc w:val="center"/>
        <w:rPr>
          <w:rFonts w:ascii="Cambria" w:hAnsi="Cambria"/>
          <w:sz w:val="20"/>
        </w:rPr>
      </w:pPr>
      <w:r w:rsidRPr="00E65F07">
        <w:rPr>
          <w:rFonts w:ascii="Cambria" w:hAnsi="Cambria"/>
          <w:sz w:val="20"/>
        </w:rPr>
        <w:t>On Halloween, a trick-or-treater reported the theft of his M + Ms. The victim reported seeing the following equation on the back of the thief’s costume:  11y + 9 = 13y – 2.  Who is Suspect Y?</w:t>
      </w:r>
    </w:p>
    <w:p w14:paraId="12C13B85" w14:textId="77777777" w:rsidR="000569C4" w:rsidRPr="00E65F07" w:rsidRDefault="000569C4" w:rsidP="000D0702">
      <w:pPr>
        <w:rPr>
          <w:rFonts w:ascii="Cambria" w:hAnsi="Cambria"/>
          <w:b/>
          <w:sz w:val="20"/>
        </w:rPr>
      </w:pPr>
    </w:p>
    <w:p w14:paraId="1A150901" w14:textId="77777777" w:rsidR="000569C4" w:rsidRPr="00E65F07" w:rsidRDefault="000569C4" w:rsidP="000D0702">
      <w:pPr>
        <w:rPr>
          <w:rFonts w:ascii="Cambria" w:hAnsi="Cambria"/>
          <w:sz w:val="20"/>
        </w:rPr>
      </w:pPr>
      <w:r w:rsidRPr="00E65F07">
        <w:rPr>
          <w:rFonts w:ascii="Cambria" w:hAnsi="Cambria"/>
          <w:sz w:val="20"/>
        </w:rPr>
        <w:t xml:space="preserve">Inductive Detective had an </w:t>
      </w:r>
      <w:r w:rsidR="00075416" w:rsidRPr="00E65F07">
        <w:rPr>
          <w:rFonts w:ascii="Cambria" w:hAnsi="Cambria"/>
          <w:sz w:val="20"/>
        </w:rPr>
        <w:t>open case file the day he left for</w:t>
      </w:r>
      <w:r w:rsidRPr="00E65F07">
        <w:rPr>
          <w:rFonts w:ascii="Cambria" w:hAnsi="Cambria"/>
          <w:sz w:val="20"/>
        </w:rPr>
        <w:t xml:space="preserve"> vacation.  </w:t>
      </w:r>
      <w:r w:rsidR="00075416" w:rsidRPr="00E65F07">
        <w:rPr>
          <w:rFonts w:ascii="Cambria" w:hAnsi="Cambria"/>
          <w:sz w:val="20"/>
        </w:rPr>
        <w:t xml:space="preserve">So, </w:t>
      </w:r>
      <w:r w:rsidRPr="00E65F07">
        <w:rPr>
          <w:rFonts w:ascii="Cambria" w:hAnsi="Cambria"/>
          <w:sz w:val="20"/>
        </w:rPr>
        <w:t xml:space="preserve">Deductive Detective took over.  Seeing how little had been done, Deductive Detective decided to go back to the beginning and </w:t>
      </w:r>
      <w:r w:rsidR="00075416" w:rsidRPr="00E65F07">
        <w:rPr>
          <w:rFonts w:ascii="Cambria" w:hAnsi="Cambria"/>
          <w:sz w:val="20"/>
        </w:rPr>
        <w:t xml:space="preserve">to </w:t>
      </w:r>
      <w:r w:rsidRPr="00E65F07">
        <w:rPr>
          <w:rFonts w:ascii="Cambria" w:hAnsi="Cambria"/>
          <w:sz w:val="20"/>
        </w:rPr>
        <w:t xml:space="preserve">search for clues his way.  The following are his Clues &amp; Conclusions from his notebook.  </w:t>
      </w:r>
      <w:r w:rsidR="00075416" w:rsidRPr="00E65F07">
        <w:rPr>
          <w:rFonts w:ascii="Cambria" w:hAnsi="Cambria"/>
          <w:b/>
          <w:sz w:val="20"/>
        </w:rPr>
        <w:t>Put the Clues &amp; Conclusions in order, and enter them into your Case Log under Case 2</w:t>
      </w:r>
      <w:r w:rsidR="00075416" w:rsidRPr="00E65F07">
        <w:rPr>
          <w:rFonts w:ascii="Cambria" w:hAnsi="Cambria"/>
          <w:sz w:val="20"/>
        </w:rPr>
        <w:t>.  Since h</w:t>
      </w:r>
      <w:r w:rsidRPr="00E65F07">
        <w:rPr>
          <w:rFonts w:ascii="Cambria" w:hAnsi="Cambria"/>
          <w:sz w:val="20"/>
        </w:rPr>
        <w:t>is notes</w:t>
      </w:r>
      <w:r w:rsidR="00075416" w:rsidRPr="00E65F07">
        <w:rPr>
          <w:rFonts w:ascii="Cambria" w:hAnsi="Cambria"/>
          <w:sz w:val="20"/>
        </w:rPr>
        <w:t xml:space="preserve"> </w:t>
      </w:r>
      <w:r w:rsidRPr="00E65F07">
        <w:rPr>
          <w:rFonts w:ascii="Cambria" w:hAnsi="Cambria"/>
          <w:sz w:val="20"/>
        </w:rPr>
        <w:t>do not provide his Explanations of Di</w:t>
      </w:r>
      <w:r w:rsidR="00075416" w:rsidRPr="00E65F07">
        <w:rPr>
          <w:rFonts w:ascii="Cambria" w:hAnsi="Cambria"/>
          <w:sz w:val="20"/>
        </w:rPr>
        <w:t xml:space="preserve">scovery, you must </w:t>
      </w:r>
      <w:r w:rsidR="00075416" w:rsidRPr="00E65F07">
        <w:rPr>
          <w:rFonts w:ascii="Cambria" w:hAnsi="Cambria"/>
          <w:b/>
          <w:sz w:val="20"/>
        </w:rPr>
        <w:t xml:space="preserve">use the Reason </w:t>
      </w:r>
      <w:r w:rsidRPr="00E65F07">
        <w:rPr>
          <w:rFonts w:ascii="Cambria" w:hAnsi="Cambria"/>
          <w:b/>
          <w:sz w:val="20"/>
        </w:rPr>
        <w:t>Bank at the</w:t>
      </w:r>
      <w:r w:rsidR="00075416" w:rsidRPr="00E65F07">
        <w:rPr>
          <w:rFonts w:ascii="Cambria" w:hAnsi="Cambria"/>
          <w:b/>
          <w:sz w:val="20"/>
        </w:rPr>
        <w:t xml:space="preserve"> bottom of this page to fill the Explanations into your Case Log</w:t>
      </w:r>
      <w:r w:rsidRPr="00E65F07">
        <w:rPr>
          <w:rFonts w:ascii="Cambria" w:hAnsi="Cambria"/>
          <w:sz w:val="20"/>
        </w:rPr>
        <w:t>.</w:t>
      </w:r>
      <w:r w:rsidR="00075416" w:rsidRPr="00E65F07">
        <w:rPr>
          <w:rFonts w:ascii="Cambria" w:hAnsi="Cambria"/>
          <w:sz w:val="20"/>
        </w:rPr>
        <w:t xml:space="preserve">  Each explanation may be used as often as necessary, or not at all.</w:t>
      </w:r>
    </w:p>
    <w:p w14:paraId="34071ADE" w14:textId="77777777" w:rsidR="000569C4" w:rsidRPr="00E65F07" w:rsidRDefault="000569C4" w:rsidP="000D0702">
      <w:pPr>
        <w:rPr>
          <w:rFonts w:ascii="Cambria" w:hAnsi="Cambria"/>
          <w:sz w:val="20"/>
        </w:rPr>
      </w:pPr>
    </w:p>
    <w:p w14:paraId="0F9E96A3" w14:textId="77777777" w:rsidR="00075416" w:rsidRPr="00E65F07" w:rsidRDefault="00075416" w:rsidP="000D0702">
      <w:pPr>
        <w:rPr>
          <w:rFonts w:ascii="Cambria" w:hAnsi="Cambria"/>
          <w:sz w:val="20"/>
        </w:rPr>
        <w:sectPr w:rsidR="00075416" w:rsidRPr="00E65F07">
          <w:type w:val="continuous"/>
          <w:pgSz w:w="12240" w:h="15840"/>
          <w:pgMar w:top="720" w:right="720" w:bottom="720" w:left="720" w:header="720" w:footer="720" w:gutter="0"/>
          <w:cols w:space="720"/>
        </w:sectPr>
      </w:pPr>
    </w:p>
    <w:p w14:paraId="5205927A" w14:textId="77777777" w:rsidR="00075416" w:rsidRPr="00E65F07" w:rsidRDefault="00075416" w:rsidP="00075416">
      <w:pPr>
        <w:jc w:val="center"/>
        <w:rPr>
          <w:rFonts w:ascii="Cambria" w:hAnsi="Cambria"/>
          <w:sz w:val="20"/>
        </w:rPr>
      </w:pPr>
      <w:r w:rsidRPr="00E65F07">
        <w:rPr>
          <w:rFonts w:ascii="Cambria" w:hAnsi="Cambria"/>
          <w:sz w:val="20"/>
        </w:rPr>
        <w:lastRenderedPageBreak/>
        <w:t>11/2 = y</w:t>
      </w:r>
    </w:p>
    <w:p w14:paraId="3AD1330E" w14:textId="77777777" w:rsidR="00075416" w:rsidRPr="00E65F07" w:rsidRDefault="00075416" w:rsidP="00075416">
      <w:pPr>
        <w:jc w:val="center"/>
        <w:rPr>
          <w:rFonts w:ascii="Cambria" w:hAnsi="Cambria"/>
          <w:sz w:val="20"/>
        </w:rPr>
      </w:pPr>
    </w:p>
    <w:p w14:paraId="06A066AC" w14:textId="77777777" w:rsidR="00075416" w:rsidRPr="00E65F07" w:rsidRDefault="00075416" w:rsidP="00075416">
      <w:pPr>
        <w:jc w:val="center"/>
        <w:rPr>
          <w:rFonts w:ascii="Cambria" w:hAnsi="Cambria"/>
          <w:sz w:val="20"/>
        </w:rPr>
      </w:pPr>
      <w:r w:rsidRPr="00E65F07">
        <w:rPr>
          <w:rFonts w:ascii="Cambria" w:hAnsi="Cambria"/>
          <w:sz w:val="20"/>
        </w:rPr>
        <w:t>9 = 2y – 2</w:t>
      </w:r>
    </w:p>
    <w:p w14:paraId="528F8C01" w14:textId="77777777" w:rsidR="00075416" w:rsidRPr="00E65F07" w:rsidRDefault="00075416" w:rsidP="00075416">
      <w:pPr>
        <w:jc w:val="center"/>
        <w:rPr>
          <w:rFonts w:ascii="Cambria" w:hAnsi="Cambria"/>
          <w:sz w:val="20"/>
        </w:rPr>
      </w:pPr>
      <w:r w:rsidRPr="00E65F07">
        <w:rPr>
          <w:rFonts w:ascii="Cambria" w:hAnsi="Cambria"/>
          <w:sz w:val="20"/>
        </w:rPr>
        <w:lastRenderedPageBreak/>
        <w:t>11y + 9 = 13y – 2</w:t>
      </w:r>
    </w:p>
    <w:p w14:paraId="67FAF30E" w14:textId="77777777" w:rsidR="00075416" w:rsidRPr="00E65F07" w:rsidRDefault="00075416" w:rsidP="00075416">
      <w:pPr>
        <w:jc w:val="center"/>
        <w:rPr>
          <w:rFonts w:ascii="Cambria" w:hAnsi="Cambria"/>
          <w:sz w:val="20"/>
        </w:rPr>
      </w:pPr>
    </w:p>
    <w:p w14:paraId="214B411F" w14:textId="77777777" w:rsidR="00A74F7C" w:rsidRPr="00E65F07" w:rsidRDefault="00075416" w:rsidP="00075416">
      <w:pPr>
        <w:jc w:val="center"/>
        <w:rPr>
          <w:rFonts w:ascii="Cambria" w:hAnsi="Cambria"/>
          <w:sz w:val="20"/>
        </w:rPr>
      </w:pPr>
      <w:r w:rsidRPr="00E65F07">
        <w:rPr>
          <w:rFonts w:ascii="Cambria" w:hAnsi="Cambria"/>
          <w:sz w:val="20"/>
        </w:rPr>
        <w:t>11 = 2y</w:t>
      </w:r>
    </w:p>
    <w:p w14:paraId="5F0DFE5A" w14:textId="77777777" w:rsidR="00A74F7C" w:rsidRPr="00E65F07" w:rsidRDefault="00A74F7C" w:rsidP="00075416">
      <w:pPr>
        <w:jc w:val="center"/>
        <w:rPr>
          <w:rFonts w:ascii="Cambria" w:hAnsi="Cambria"/>
          <w:b/>
          <w:sz w:val="20"/>
        </w:rPr>
      </w:pPr>
    </w:p>
    <w:p w14:paraId="36E3B676" w14:textId="77777777" w:rsidR="00A74F7C" w:rsidRPr="00E65F07" w:rsidRDefault="00075416" w:rsidP="00075416">
      <w:pPr>
        <w:jc w:val="center"/>
        <w:rPr>
          <w:rFonts w:ascii="Cambria" w:hAnsi="Cambria"/>
          <w:sz w:val="20"/>
        </w:rPr>
      </w:pPr>
      <w:proofErr w:type="gramStart"/>
      <w:r w:rsidRPr="00E65F07">
        <w:rPr>
          <w:rFonts w:ascii="Cambria" w:hAnsi="Cambria"/>
          <w:sz w:val="20"/>
        </w:rPr>
        <w:t>y</w:t>
      </w:r>
      <w:proofErr w:type="gramEnd"/>
      <w:r w:rsidRPr="00E65F07">
        <w:rPr>
          <w:rFonts w:ascii="Cambria" w:hAnsi="Cambria"/>
          <w:sz w:val="20"/>
        </w:rPr>
        <w:t xml:space="preserve"> = 11/2</w:t>
      </w:r>
    </w:p>
    <w:p w14:paraId="58DB98B2" w14:textId="77777777" w:rsidR="00075416" w:rsidRPr="00E65F07" w:rsidRDefault="00075416" w:rsidP="00075416">
      <w:pPr>
        <w:jc w:val="center"/>
        <w:rPr>
          <w:rFonts w:ascii="Cambria" w:hAnsi="Cambria"/>
          <w:b/>
          <w:sz w:val="20"/>
        </w:rPr>
        <w:sectPr w:rsidR="00075416" w:rsidRPr="00E65F07">
          <w:type w:val="continuous"/>
          <w:pgSz w:w="12240" w:h="15840"/>
          <w:pgMar w:top="720" w:right="720" w:bottom="720" w:left="720" w:header="720" w:footer="720" w:gutter="0"/>
          <w:cols w:num="3" w:space="720"/>
        </w:sectPr>
      </w:pPr>
    </w:p>
    <w:p w14:paraId="7B7DB79B" w14:textId="77777777" w:rsidR="005B2411" w:rsidRPr="00E65F07" w:rsidRDefault="005B2411" w:rsidP="000D0702">
      <w:pPr>
        <w:rPr>
          <w:rFonts w:ascii="Cambria" w:hAnsi="Cambria"/>
          <w:b/>
          <w:sz w:val="20"/>
        </w:rPr>
      </w:pPr>
    </w:p>
    <w:p w14:paraId="20F9B86F" w14:textId="77777777" w:rsidR="00075416" w:rsidRPr="00E65F07" w:rsidRDefault="00075416" w:rsidP="000D0702">
      <w:pPr>
        <w:rPr>
          <w:rFonts w:ascii="Cambria" w:hAnsi="Cambria"/>
          <w:b/>
          <w:sz w:val="20"/>
        </w:rPr>
      </w:pPr>
    </w:p>
    <w:p w14:paraId="27254F5F" w14:textId="77777777" w:rsidR="005B2411" w:rsidRPr="00E65F07" w:rsidRDefault="005B2411" w:rsidP="005B2411">
      <w:pPr>
        <w:rPr>
          <w:rFonts w:ascii="Cambria" w:hAnsi="Cambria"/>
          <w:sz w:val="20"/>
        </w:rPr>
      </w:pPr>
      <w:r w:rsidRPr="00E65F07">
        <w:rPr>
          <w:rFonts w:ascii="Cambria" w:hAnsi="Cambria"/>
          <w:sz w:val="20"/>
        </w:rPr>
        <w:t>******************************************************************************************************************************</w:t>
      </w:r>
    </w:p>
    <w:p w14:paraId="5D62A934" w14:textId="77777777" w:rsidR="00A74F7C" w:rsidRPr="00E65F07" w:rsidRDefault="00A74F7C" w:rsidP="000D0702">
      <w:pPr>
        <w:rPr>
          <w:rFonts w:ascii="Cambria" w:hAnsi="Cambria"/>
          <w:b/>
          <w:sz w:val="20"/>
        </w:rPr>
      </w:pPr>
    </w:p>
    <w:p w14:paraId="2D022AD9" w14:textId="77777777" w:rsidR="00075416" w:rsidRPr="00E65F07" w:rsidRDefault="00A74F7C" w:rsidP="000D0702">
      <w:pPr>
        <w:rPr>
          <w:rFonts w:ascii="Cambria" w:hAnsi="Cambria"/>
          <w:b/>
          <w:sz w:val="20"/>
        </w:rPr>
      </w:pPr>
      <w:r w:rsidRPr="00E65F07">
        <w:rPr>
          <w:rFonts w:ascii="Cambria" w:hAnsi="Cambria"/>
          <w:b/>
          <w:sz w:val="20"/>
        </w:rPr>
        <w:t>Case 3:</w:t>
      </w:r>
    </w:p>
    <w:p w14:paraId="4732A371" w14:textId="77777777" w:rsidR="00075416" w:rsidRPr="00E65F07" w:rsidRDefault="00075416" w:rsidP="000D0702">
      <w:pPr>
        <w:rPr>
          <w:rFonts w:ascii="Cambria" w:hAnsi="Cambria"/>
          <w:sz w:val="20"/>
        </w:rPr>
      </w:pPr>
    </w:p>
    <w:p w14:paraId="7CB5135E" w14:textId="77777777" w:rsidR="008C596C" w:rsidRPr="00E65F07" w:rsidRDefault="00075416" w:rsidP="008C596C">
      <w:pPr>
        <w:jc w:val="center"/>
        <w:rPr>
          <w:rFonts w:ascii="Cambria" w:hAnsi="Cambria"/>
          <w:sz w:val="20"/>
        </w:rPr>
      </w:pPr>
      <w:r w:rsidRPr="00E65F07">
        <w:rPr>
          <w:rFonts w:ascii="Cambria" w:hAnsi="Cambria"/>
          <w:sz w:val="20"/>
        </w:rPr>
        <w:t xml:space="preserve">Last night, the number line was vandalized with a familiar tag:  </w:t>
      </w:r>
      <w:r w:rsidR="008C596C" w:rsidRPr="00E65F07">
        <w:rPr>
          <w:rFonts w:ascii="Cambria" w:hAnsi="Cambria"/>
          <w:sz w:val="20"/>
        </w:rPr>
        <w:t xml:space="preserve">18g + 1 = 12g – 5.  We know that Suspect g is the vandal, but no detective has been able to solve the case and determine his identity.  Can you solve this case and bring Suspect G to justice?  Use your Case Log to record your </w:t>
      </w:r>
      <w:r w:rsidR="008C596C" w:rsidRPr="00E65F07">
        <w:rPr>
          <w:rFonts w:ascii="Cambria" w:hAnsi="Cambria"/>
          <w:b/>
          <w:sz w:val="20"/>
        </w:rPr>
        <w:t>Clues &amp; Conclusions</w:t>
      </w:r>
      <w:r w:rsidR="008C596C" w:rsidRPr="00E65F07">
        <w:rPr>
          <w:rFonts w:ascii="Cambria" w:hAnsi="Cambria"/>
          <w:sz w:val="20"/>
        </w:rPr>
        <w:t xml:space="preserve"> and your </w:t>
      </w:r>
      <w:r w:rsidR="008C596C" w:rsidRPr="00E65F07">
        <w:rPr>
          <w:rFonts w:ascii="Cambria" w:hAnsi="Cambria"/>
          <w:b/>
          <w:sz w:val="20"/>
        </w:rPr>
        <w:t>Explanations of Discovery</w:t>
      </w:r>
      <w:r w:rsidR="008C596C" w:rsidRPr="00E65F07">
        <w:rPr>
          <w:rFonts w:ascii="Cambria" w:hAnsi="Cambria"/>
          <w:sz w:val="20"/>
        </w:rPr>
        <w:t>.</w:t>
      </w:r>
    </w:p>
    <w:p w14:paraId="49B4FDE0" w14:textId="77777777" w:rsidR="008C596C" w:rsidRPr="00E65F07" w:rsidRDefault="008C596C" w:rsidP="008C596C">
      <w:pPr>
        <w:jc w:val="center"/>
        <w:rPr>
          <w:rFonts w:ascii="Cambria" w:hAnsi="Cambria"/>
          <w:sz w:val="20"/>
        </w:rPr>
      </w:pPr>
    </w:p>
    <w:p w14:paraId="3F7C569D" w14:textId="77777777" w:rsidR="008C596C" w:rsidRPr="00E65F07" w:rsidRDefault="008C596C" w:rsidP="008C596C">
      <w:pPr>
        <w:jc w:val="center"/>
        <w:rPr>
          <w:rFonts w:ascii="Cambria" w:hAnsi="Cambria"/>
          <w:sz w:val="20"/>
        </w:rPr>
      </w:pPr>
    </w:p>
    <w:p w14:paraId="20138F84" w14:textId="77777777" w:rsidR="005B2411" w:rsidRPr="00E65F07" w:rsidRDefault="005B2411" w:rsidP="005B2411">
      <w:pPr>
        <w:rPr>
          <w:rFonts w:ascii="Cambria" w:hAnsi="Cambria"/>
          <w:sz w:val="20"/>
        </w:rPr>
      </w:pPr>
      <w:r w:rsidRPr="00E65F07">
        <w:rPr>
          <w:rFonts w:ascii="Cambria" w:hAnsi="Cambria"/>
          <w:sz w:val="20"/>
        </w:rPr>
        <w:t>******************************************************************************************************************************</w:t>
      </w:r>
    </w:p>
    <w:p w14:paraId="2975838F" w14:textId="77777777" w:rsidR="005B2411" w:rsidRPr="00E65F07" w:rsidRDefault="005B2411" w:rsidP="008C596C">
      <w:pPr>
        <w:jc w:val="center"/>
        <w:rPr>
          <w:rFonts w:ascii="Cambria" w:hAnsi="Cambria"/>
          <w:b/>
          <w:sz w:val="20"/>
          <w:u w:val="single"/>
        </w:rPr>
      </w:pPr>
    </w:p>
    <w:p w14:paraId="1C44DF2A" w14:textId="77777777" w:rsidR="005B2411" w:rsidRPr="00E65F07" w:rsidRDefault="005B2411" w:rsidP="008C596C">
      <w:pPr>
        <w:jc w:val="center"/>
        <w:rPr>
          <w:rFonts w:ascii="Cambria" w:hAnsi="Cambria"/>
          <w:b/>
          <w:sz w:val="20"/>
          <w:u w:val="single"/>
        </w:rPr>
      </w:pPr>
    </w:p>
    <w:p w14:paraId="19321C69" w14:textId="77777777" w:rsidR="005B2411" w:rsidRPr="00E65F07" w:rsidRDefault="008C596C" w:rsidP="008C596C">
      <w:pPr>
        <w:jc w:val="center"/>
        <w:rPr>
          <w:rFonts w:ascii="Cambria" w:hAnsi="Cambria"/>
          <w:b/>
          <w:sz w:val="20"/>
          <w:u w:val="single"/>
        </w:rPr>
      </w:pPr>
      <w:r w:rsidRPr="00E65F07">
        <w:rPr>
          <w:rFonts w:ascii="Cambria" w:hAnsi="Cambria"/>
          <w:b/>
          <w:sz w:val="20"/>
          <w:u w:val="single"/>
        </w:rPr>
        <w:t>REASON BANK</w:t>
      </w:r>
    </w:p>
    <w:p w14:paraId="3278ACEE" w14:textId="77777777" w:rsidR="008C596C" w:rsidRPr="00E65F07" w:rsidRDefault="008C596C" w:rsidP="008C596C">
      <w:pPr>
        <w:jc w:val="center"/>
        <w:rPr>
          <w:rFonts w:ascii="Cambria" w:hAnsi="Cambria"/>
          <w:b/>
          <w:sz w:val="20"/>
          <w:u w:val="single"/>
        </w:rPr>
      </w:pPr>
    </w:p>
    <w:p w14:paraId="5A8EF68F" w14:textId="77777777" w:rsidR="008C596C" w:rsidRPr="00E65F07" w:rsidRDefault="008C596C" w:rsidP="008C596C">
      <w:pPr>
        <w:jc w:val="center"/>
        <w:rPr>
          <w:rFonts w:ascii="Cambria" w:hAnsi="Cambria"/>
          <w:sz w:val="20"/>
        </w:rPr>
      </w:pPr>
      <w:r w:rsidRPr="00E65F07">
        <w:rPr>
          <w:rFonts w:ascii="Cambria" w:hAnsi="Cambria"/>
          <w:sz w:val="20"/>
        </w:rPr>
        <w:t xml:space="preserve">Use these reasons to fill in the </w:t>
      </w:r>
      <w:r w:rsidRPr="00E65F07">
        <w:rPr>
          <w:rFonts w:ascii="Cambria" w:hAnsi="Cambria"/>
          <w:b/>
          <w:sz w:val="20"/>
        </w:rPr>
        <w:t xml:space="preserve">Explanation of Discovery </w:t>
      </w:r>
      <w:r w:rsidRPr="00E65F07">
        <w:rPr>
          <w:rFonts w:ascii="Cambria" w:hAnsi="Cambria"/>
          <w:sz w:val="20"/>
        </w:rPr>
        <w:t xml:space="preserve">column.  You may use the reasons below as many times as necessary to prove your case.  </w:t>
      </w:r>
    </w:p>
    <w:p w14:paraId="3995AC75" w14:textId="77777777" w:rsidR="008C596C" w:rsidRPr="00E65F07" w:rsidRDefault="008C596C" w:rsidP="008C596C">
      <w:pPr>
        <w:jc w:val="center"/>
        <w:rPr>
          <w:rFonts w:ascii="Cambria" w:hAnsi="Cambria"/>
          <w:sz w:val="20"/>
        </w:rPr>
      </w:pPr>
    </w:p>
    <w:tbl>
      <w:tblPr>
        <w:tblStyle w:val="TableGrid"/>
        <w:tblW w:w="0" w:type="auto"/>
        <w:tblLook w:val="00BF" w:firstRow="1" w:lastRow="0" w:firstColumn="1" w:lastColumn="0" w:noHBand="0" w:noVBand="0"/>
      </w:tblPr>
      <w:tblGrid>
        <w:gridCol w:w="3078"/>
        <w:gridCol w:w="7938"/>
      </w:tblGrid>
      <w:tr w:rsidR="008C596C" w:rsidRPr="00E65F07" w14:paraId="22A52A98" w14:textId="77777777">
        <w:tc>
          <w:tcPr>
            <w:tcW w:w="3078" w:type="dxa"/>
          </w:tcPr>
          <w:p w14:paraId="3E05DC8C"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Given</w:t>
            </w:r>
          </w:p>
        </w:tc>
        <w:tc>
          <w:tcPr>
            <w:tcW w:w="7938" w:type="dxa"/>
          </w:tcPr>
          <w:p w14:paraId="01EAAAC0" w14:textId="77777777" w:rsidR="008C596C" w:rsidRPr="00E65F07" w:rsidRDefault="008C596C" w:rsidP="008C596C">
            <w:pPr>
              <w:jc w:val="center"/>
              <w:rPr>
                <w:rFonts w:ascii="Cambria" w:hAnsi="Cambria"/>
                <w:sz w:val="20"/>
              </w:rPr>
            </w:pPr>
            <w:r w:rsidRPr="00E65F07">
              <w:rPr>
                <w:rFonts w:ascii="Cambria" w:hAnsi="Cambria"/>
                <w:sz w:val="20"/>
              </w:rPr>
              <w:t>The evidence was found at the scene or provided by a witness.</w:t>
            </w:r>
          </w:p>
        </w:tc>
      </w:tr>
      <w:tr w:rsidR="008C596C" w:rsidRPr="00E65F07" w14:paraId="57443791" w14:textId="77777777">
        <w:tc>
          <w:tcPr>
            <w:tcW w:w="3078" w:type="dxa"/>
          </w:tcPr>
          <w:p w14:paraId="355FCE75"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Addition Property of Equality</w:t>
            </w:r>
          </w:p>
        </w:tc>
        <w:tc>
          <w:tcPr>
            <w:tcW w:w="7938" w:type="dxa"/>
          </w:tcPr>
          <w:p w14:paraId="378022B1" w14:textId="77777777" w:rsidR="008C596C" w:rsidRPr="00E65F07" w:rsidRDefault="008C596C" w:rsidP="008C596C">
            <w:pPr>
              <w:jc w:val="center"/>
              <w:rPr>
                <w:rFonts w:ascii="Cambria" w:hAnsi="Cambria"/>
                <w:sz w:val="20"/>
              </w:rPr>
            </w:pPr>
            <w:r w:rsidRPr="00E65F07">
              <w:rPr>
                <w:rFonts w:ascii="Cambria" w:hAnsi="Cambria"/>
                <w:sz w:val="20"/>
              </w:rPr>
              <w:t>If I add a number to one side of the equation, then I must add it to the other.</w:t>
            </w:r>
          </w:p>
          <w:p w14:paraId="49BF9F04" w14:textId="77777777" w:rsidR="008C596C" w:rsidRPr="00E65F07" w:rsidRDefault="008C596C" w:rsidP="008C596C">
            <w:pPr>
              <w:jc w:val="center"/>
              <w:rPr>
                <w:rFonts w:ascii="Cambria" w:hAnsi="Cambria"/>
                <w:sz w:val="20"/>
              </w:rPr>
            </w:pPr>
            <w:r w:rsidRPr="00E65F07">
              <w:rPr>
                <w:rFonts w:ascii="Cambria" w:hAnsi="Cambria"/>
                <w:sz w:val="20"/>
              </w:rPr>
              <w:t>Ex:  If a = b, then a + 1 = b + 1.</w:t>
            </w:r>
          </w:p>
        </w:tc>
      </w:tr>
      <w:tr w:rsidR="008C596C" w:rsidRPr="00E65F07" w14:paraId="3870DBF2" w14:textId="77777777">
        <w:tc>
          <w:tcPr>
            <w:tcW w:w="3078" w:type="dxa"/>
          </w:tcPr>
          <w:p w14:paraId="6F148AB8"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Subtraction Property of Equality</w:t>
            </w:r>
          </w:p>
        </w:tc>
        <w:tc>
          <w:tcPr>
            <w:tcW w:w="7938" w:type="dxa"/>
          </w:tcPr>
          <w:p w14:paraId="021A94E8" w14:textId="77777777" w:rsidR="008C596C" w:rsidRPr="00E65F07" w:rsidRDefault="008C596C" w:rsidP="008C596C">
            <w:pPr>
              <w:jc w:val="center"/>
              <w:rPr>
                <w:rFonts w:ascii="Cambria" w:hAnsi="Cambria"/>
                <w:sz w:val="20"/>
              </w:rPr>
            </w:pPr>
            <w:r w:rsidRPr="00E65F07">
              <w:rPr>
                <w:rFonts w:ascii="Cambria" w:hAnsi="Cambria"/>
                <w:sz w:val="20"/>
              </w:rPr>
              <w:t>If I subtract a number from one side of the equation, then I must subtract it from the other.</w:t>
            </w:r>
          </w:p>
          <w:p w14:paraId="50CF36A9" w14:textId="77777777" w:rsidR="008C596C" w:rsidRPr="00E65F07" w:rsidRDefault="008C596C" w:rsidP="008C596C">
            <w:pPr>
              <w:jc w:val="center"/>
              <w:rPr>
                <w:rFonts w:ascii="Cambria" w:hAnsi="Cambria"/>
                <w:sz w:val="20"/>
              </w:rPr>
            </w:pPr>
            <w:r w:rsidRPr="00E65F07">
              <w:rPr>
                <w:rFonts w:ascii="Cambria" w:hAnsi="Cambria"/>
                <w:sz w:val="20"/>
              </w:rPr>
              <w:t>Ex:  If a = b, then a – 1 = b – 1.</w:t>
            </w:r>
          </w:p>
        </w:tc>
      </w:tr>
      <w:tr w:rsidR="008C596C" w:rsidRPr="00E65F07" w14:paraId="764F2837" w14:textId="77777777">
        <w:tc>
          <w:tcPr>
            <w:tcW w:w="3078" w:type="dxa"/>
          </w:tcPr>
          <w:p w14:paraId="5CB2A8A1"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Multiplication Property of Equality</w:t>
            </w:r>
          </w:p>
        </w:tc>
        <w:tc>
          <w:tcPr>
            <w:tcW w:w="7938" w:type="dxa"/>
          </w:tcPr>
          <w:p w14:paraId="4CFC20E6" w14:textId="77777777" w:rsidR="008C596C" w:rsidRPr="00E65F07" w:rsidRDefault="008C596C" w:rsidP="008C596C">
            <w:pPr>
              <w:jc w:val="center"/>
              <w:rPr>
                <w:rFonts w:ascii="Cambria" w:hAnsi="Cambria"/>
                <w:sz w:val="20"/>
              </w:rPr>
            </w:pPr>
            <w:r w:rsidRPr="00E65F07">
              <w:rPr>
                <w:rFonts w:ascii="Cambria" w:hAnsi="Cambria"/>
                <w:sz w:val="20"/>
              </w:rPr>
              <w:t>If I multiply a number to one side of the equation, then I must multiply it to the other.</w:t>
            </w:r>
          </w:p>
          <w:p w14:paraId="7F86ED6B" w14:textId="77777777" w:rsidR="008C596C" w:rsidRPr="00E65F07" w:rsidRDefault="008C596C" w:rsidP="008C596C">
            <w:pPr>
              <w:jc w:val="center"/>
              <w:rPr>
                <w:rFonts w:ascii="Cambria" w:hAnsi="Cambria"/>
                <w:sz w:val="20"/>
              </w:rPr>
            </w:pPr>
            <w:r w:rsidRPr="00E65F07">
              <w:rPr>
                <w:rFonts w:ascii="Cambria" w:hAnsi="Cambria"/>
                <w:sz w:val="20"/>
              </w:rPr>
              <w:t>Ex:  If a = b, then 2a = 2b.</w:t>
            </w:r>
          </w:p>
        </w:tc>
      </w:tr>
      <w:tr w:rsidR="008C596C" w:rsidRPr="00E65F07" w14:paraId="329C7B90" w14:textId="77777777">
        <w:tc>
          <w:tcPr>
            <w:tcW w:w="3078" w:type="dxa"/>
          </w:tcPr>
          <w:p w14:paraId="55C6BA0B"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Division Property of Equality</w:t>
            </w:r>
          </w:p>
        </w:tc>
        <w:tc>
          <w:tcPr>
            <w:tcW w:w="7938" w:type="dxa"/>
          </w:tcPr>
          <w:p w14:paraId="43DC1FC6" w14:textId="77777777" w:rsidR="008C596C" w:rsidRPr="00E65F07" w:rsidRDefault="008C596C" w:rsidP="008C596C">
            <w:pPr>
              <w:jc w:val="center"/>
              <w:rPr>
                <w:rFonts w:ascii="Cambria" w:hAnsi="Cambria"/>
                <w:sz w:val="20"/>
              </w:rPr>
            </w:pPr>
            <w:r w:rsidRPr="00E65F07">
              <w:rPr>
                <w:rFonts w:ascii="Cambria" w:hAnsi="Cambria"/>
                <w:sz w:val="20"/>
              </w:rPr>
              <w:t xml:space="preserve">If I divide a number from one side of the equation, then I must divide it from the other. </w:t>
            </w:r>
          </w:p>
          <w:p w14:paraId="6EBBB85B" w14:textId="77777777" w:rsidR="008C596C" w:rsidRPr="00E65F07" w:rsidRDefault="008C596C" w:rsidP="008C596C">
            <w:pPr>
              <w:jc w:val="center"/>
              <w:rPr>
                <w:rFonts w:ascii="Cambria" w:hAnsi="Cambria"/>
                <w:sz w:val="20"/>
              </w:rPr>
            </w:pPr>
            <w:r w:rsidRPr="00E65F07">
              <w:rPr>
                <w:rFonts w:ascii="Cambria" w:hAnsi="Cambria"/>
                <w:sz w:val="20"/>
              </w:rPr>
              <w:t>Ex:  If a = b, then 2a = 2b.</w:t>
            </w:r>
          </w:p>
        </w:tc>
      </w:tr>
      <w:tr w:rsidR="008C596C" w:rsidRPr="00E65F07" w14:paraId="575C9313" w14:textId="77777777">
        <w:tc>
          <w:tcPr>
            <w:tcW w:w="3078" w:type="dxa"/>
          </w:tcPr>
          <w:p w14:paraId="383D0A92"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Symmetric Property of Equality</w:t>
            </w:r>
          </w:p>
        </w:tc>
        <w:tc>
          <w:tcPr>
            <w:tcW w:w="7938" w:type="dxa"/>
          </w:tcPr>
          <w:p w14:paraId="18CB52EA" w14:textId="77777777" w:rsidR="008C596C" w:rsidRPr="00E65F07" w:rsidRDefault="008C596C" w:rsidP="008C596C">
            <w:pPr>
              <w:jc w:val="center"/>
              <w:rPr>
                <w:rFonts w:ascii="Cambria" w:hAnsi="Cambria"/>
                <w:sz w:val="20"/>
              </w:rPr>
            </w:pPr>
            <w:r w:rsidRPr="00E65F07">
              <w:rPr>
                <w:rFonts w:ascii="Cambria" w:hAnsi="Cambria"/>
                <w:sz w:val="20"/>
              </w:rPr>
              <w:t>In any equation the left and right side of the equal sign can be switched.</w:t>
            </w:r>
          </w:p>
          <w:p w14:paraId="4B38A69C" w14:textId="77777777" w:rsidR="008C596C" w:rsidRPr="00E65F07" w:rsidRDefault="008C596C" w:rsidP="005B2411">
            <w:pPr>
              <w:jc w:val="center"/>
              <w:rPr>
                <w:rFonts w:ascii="Cambria" w:hAnsi="Cambria"/>
                <w:sz w:val="20"/>
              </w:rPr>
            </w:pPr>
            <w:r w:rsidRPr="00E65F07">
              <w:rPr>
                <w:rFonts w:ascii="Cambria" w:hAnsi="Cambria"/>
                <w:sz w:val="20"/>
              </w:rPr>
              <w:t xml:space="preserve">Ex: If 4 = </w:t>
            </w:r>
            <w:r w:rsidR="005B2411" w:rsidRPr="00E65F07">
              <w:rPr>
                <w:rFonts w:ascii="Cambria" w:hAnsi="Cambria"/>
                <w:sz w:val="20"/>
              </w:rPr>
              <w:t>s</w:t>
            </w:r>
            <w:r w:rsidRPr="00E65F07">
              <w:rPr>
                <w:rFonts w:ascii="Cambria" w:hAnsi="Cambria"/>
                <w:sz w:val="20"/>
              </w:rPr>
              <w:t xml:space="preserve">, then </w:t>
            </w:r>
            <w:r w:rsidR="005B2411" w:rsidRPr="00E65F07">
              <w:rPr>
                <w:rFonts w:ascii="Cambria" w:hAnsi="Cambria"/>
                <w:sz w:val="20"/>
              </w:rPr>
              <w:t>s</w:t>
            </w:r>
            <w:r w:rsidRPr="00E65F07">
              <w:rPr>
                <w:rFonts w:ascii="Cambria" w:hAnsi="Cambria"/>
                <w:sz w:val="20"/>
              </w:rPr>
              <w:t xml:space="preserve"> = 4</w:t>
            </w:r>
          </w:p>
        </w:tc>
      </w:tr>
      <w:tr w:rsidR="008C596C" w:rsidRPr="00E65F07" w14:paraId="6E4315AC" w14:textId="77777777">
        <w:tc>
          <w:tcPr>
            <w:tcW w:w="3078" w:type="dxa"/>
          </w:tcPr>
          <w:p w14:paraId="15832908"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Reflexive Property of Equality</w:t>
            </w:r>
          </w:p>
        </w:tc>
        <w:tc>
          <w:tcPr>
            <w:tcW w:w="7938" w:type="dxa"/>
          </w:tcPr>
          <w:p w14:paraId="63C9C550" w14:textId="77777777" w:rsidR="008C596C" w:rsidRPr="00E65F07" w:rsidRDefault="008C596C" w:rsidP="008C596C">
            <w:pPr>
              <w:jc w:val="center"/>
              <w:rPr>
                <w:rFonts w:ascii="Cambria" w:hAnsi="Cambria"/>
                <w:sz w:val="20"/>
              </w:rPr>
            </w:pPr>
            <w:r w:rsidRPr="00E65F07">
              <w:rPr>
                <w:rFonts w:ascii="Cambria" w:hAnsi="Cambria"/>
                <w:sz w:val="20"/>
              </w:rPr>
              <w:t>A number, variable or expression equals itself.</w:t>
            </w:r>
          </w:p>
          <w:p w14:paraId="4EA36AC0" w14:textId="77777777" w:rsidR="008C596C" w:rsidRPr="00E65F07" w:rsidRDefault="005B2411" w:rsidP="008C596C">
            <w:pPr>
              <w:jc w:val="center"/>
              <w:rPr>
                <w:rFonts w:ascii="Cambria" w:hAnsi="Cambria"/>
                <w:sz w:val="20"/>
              </w:rPr>
            </w:pPr>
            <w:r w:rsidRPr="00E65F07">
              <w:rPr>
                <w:rFonts w:ascii="Cambria" w:hAnsi="Cambria"/>
                <w:sz w:val="20"/>
              </w:rPr>
              <w:t>Ex: 3w + 7 = 3w</w:t>
            </w:r>
            <w:r w:rsidR="008C596C" w:rsidRPr="00E65F07">
              <w:rPr>
                <w:rFonts w:ascii="Cambria" w:hAnsi="Cambria"/>
                <w:sz w:val="20"/>
              </w:rPr>
              <w:t xml:space="preserve"> + 7</w:t>
            </w:r>
          </w:p>
        </w:tc>
      </w:tr>
      <w:tr w:rsidR="008C596C" w:rsidRPr="00E65F07" w14:paraId="1E672259" w14:textId="77777777">
        <w:tc>
          <w:tcPr>
            <w:tcW w:w="3078" w:type="dxa"/>
          </w:tcPr>
          <w:p w14:paraId="1EA36418"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Transitive Property of Equality</w:t>
            </w:r>
          </w:p>
        </w:tc>
        <w:tc>
          <w:tcPr>
            <w:tcW w:w="7938" w:type="dxa"/>
          </w:tcPr>
          <w:p w14:paraId="7D43A2E3" w14:textId="77777777" w:rsidR="005B2411" w:rsidRPr="00E65F07" w:rsidRDefault="005B2411" w:rsidP="008C596C">
            <w:pPr>
              <w:jc w:val="center"/>
              <w:rPr>
                <w:rFonts w:ascii="Cambria" w:hAnsi="Cambria"/>
                <w:sz w:val="20"/>
              </w:rPr>
            </w:pPr>
            <w:r w:rsidRPr="00E65F07">
              <w:rPr>
                <w:rFonts w:ascii="Cambria" w:hAnsi="Cambria"/>
                <w:sz w:val="20"/>
              </w:rPr>
              <w:t>Any 2 numbers, variables or expressions that are equal to the same number, variable or expression can be set equal to each other.</w:t>
            </w:r>
          </w:p>
          <w:p w14:paraId="26CCEB2F" w14:textId="77777777" w:rsidR="008C596C" w:rsidRPr="00E65F07" w:rsidRDefault="005B2411" w:rsidP="008C596C">
            <w:pPr>
              <w:jc w:val="center"/>
              <w:rPr>
                <w:rFonts w:ascii="Cambria" w:hAnsi="Cambria"/>
                <w:sz w:val="20"/>
              </w:rPr>
            </w:pPr>
            <w:r w:rsidRPr="00E65F07">
              <w:rPr>
                <w:rFonts w:ascii="Cambria" w:hAnsi="Cambria"/>
                <w:sz w:val="20"/>
              </w:rPr>
              <w:t>Ex:  If y = 3 and 3 = z, then y = z.</w:t>
            </w:r>
          </w:p>
        </w:tc>
      </w:tr>
      <w:tr w:rsidR="008C596C" w:rsidRPr="00E65F07" w14:paraId="47BFE14C" w14:textId="77777777">
        <w:tc>
          <w:tcPr>
            <w:tcW w:w="3078" w:type="dxa"/>
          </w:tcPr>
          <w:p w14:paraId="759D739D" w14:textId="77777777" w:rsidR="008C596C" w:rsidRPr="00E65F07" w:rsidRDefault="008C596C" w:rsidP="005B2411">
            <w:pPr>
              <w:spacing w:before="100" w:after="100"/>
              <w:jc w:val="center"/>
              <w:rPr>
                <w:rFonts w:ascii="Cambria" w:hAnsi="Cambria"/>
                <w:b/>
                <w:sz w:val="20"/>
              </w:rPr>
            </w:pPr>
            <w:r w:rsidRPr="00E65F07">
              <w:rPr>
                <w:rFonts w:ascii="Cambria" w:hAnsi="Cambria"/>
                <w:b/>
                <w:sz w:val="20"/>
              </w:rPr>
              <w:t>Substitution Property of Equality</w:t>
            </w:r>
          </w:p>
        </w:tc>
        <w:tc>
          <w:tcPr>
            <w:tcW w:w="7938" w:type="dxa"/>
          </w:tcPr>
          <w:p w14:paraId="34695296" w14:textId="77777777" w:rsidR="005B2411" w:rsidRPr="00E65F07" w:rsidRDefault="008C596C" w:rsidP="008C596C">
            <w:pPr>
              <w:jc w:val="center"/>
              <w:rPr>
                <w:rFonts w:ascii="Cambria" w:hAnsi="Cambria"/>
                <w:sz w:val="20"/>
              </w:rPr>
            </w:pPr>
            <w:r w:rsidRPr="00E65F07">
              <w:rPr>
                <w:rFonts w:ascii="Cambria" w:hAnsi="Cambria"/>
                <w:sz w:val="20"/>
              </w:rPr>
              <w:t xml:space="preserve">Any number, variable or expression can be replaced with </w:t>
            </w:r>
            <w:r w:rsidR="005B2411" w:rsidRPr="00E65F07">
              <w:rPr>
                <w:rFonts w:ascii="Cambria" w:hAnsi="Cambria"/>
                <w:sz w:val="20"/>
              </w:rPr>
              <w:t>an equal number, variable or expression.</w:t>
            </w:r>
          </w:p>
          <w:p w14:paraId="47920468" w14:textId="77777777" w:rsidR="008C596C" w:rsidRPr="00E65F07" w:rsidRDefault="005B2411" w:rsidP="005B2411">
            <w:pPr>
              <w:jc w:val="center"/>
              <w:rPr>
                <w:rFonts w:ascii="Cambria" w:hAnsi="Cambria"/>
                <w:sz w:val="20"/>
              </w:rPr>
            </w:pPr>
            <w:r w:rsidRPr="00E65F07">
              <w:rPr>
                <w:rFonts w:ascii="Cambria" w:hAnsi="Cambria"/>
                <w:sz w:val="20"/>
              </w:rPr>
              <w:t>Ex: If x = 4, then 2x + 7 = 2(4) + 7</w:t>
            </w:r>
          </w:p>
        </w:tc>
      </w:tr>
    </w:tbl>
    <w:p w14:paraId="27330072" w14:textId="77777777" w:rsidR="000D0702" w:rsidRPr="00E65F07" w:rsidRDefault="000D0702" w:rsidP="008C596C">
      <w:pPr>
        <w:jc w:val="center"/>
        <w:rPr>
          <w:rFonts w:ascii="Cambria" w:hAnsi="Cambria"/>
          <w:sz w:val="20"/>
        </w:rPr>
      </w:pPr>
    </w:p>
    <w:p w14:paraId="6AA4D51A" w14:textId="77777777" w:rsidR="00A448CB" w:rsidRPr="00E65F07" w:rsidRDefault="00A448CB" w:rsidP="00A448CB">
      <w:pPr>
        <w:spacing w:after="200"/>
        <w:jc w:val="right"/>
        <w:rPr>
          <w:rFonts w:ascii="Cambria" w:hAnsi="Cambria"/>
          <w:sz w:val="20"/>
          <w:u w:val="single"/>
        </w:rPr>
      </w:pPr>
      <w:r w:rsidRPr="00E65F07">
        <w:rPr>
          <w:rFonts w:ascii="Cambria" w:hAnsi="Cambria"/>
          <w:b/>
        </w:rPr>
        <w:br w:type="page"/>
      </w:r>
      <w:r w:rsidRPr="00E65F07">
        <w:rPr>
          <w:rFonts w:ascii="Cambria" w:hAnsi="Cambria"/>
          <w:sz w:val="20"/>
        </w:rPr>
        <w:lastRenderedPageBreak/>
        <w:t xml:space="preserve">Name: </w:t>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u w:val="single"/>
        </w:rPr>
        <w:tab/>
      </w:r>
      <w:r w:rsidRPr="00E65F07">
        <w:rPr>
          <w:rFonts w:ascii="Cambria" w:hAnsi="Cambria"/>
          <w:sz w:val="20"/>
        </w:rPr>
        <w:t xml:space="preserve"> Per: </w:t>
      </w:r>
      <w:r w:rsidRPr="00E65F07">
        <w:rPr>
          <w:rFonts w:ascii="Cambria" w:hAnsi="Cambria"/>
          <w:sz w:val="20"/>
          <w:u w:val="single"/>
        </w:rPr>
        <w:tab/>
      </w:r>
      <w:r w:rsidRPr="00E65F07">
        <w:rPr>
          <w:rFonts w:ascii="Cambria" w:hAnsi="Cambria"/>
          <w:sz w:val="20"/>
          <w:u w:val="single"/>
        </w:rPr>
        <w:tab/>
      </w:r>
    </w:p>
    <w:p w14:paraId="50902F6B" w14:textId="77777777" w:rsidR="00A448CB" w:rsidRPr="00E65F07" w:rsidRDefault="00A448CB" w:rsidP="00A448CB">
      <w:pPr>
        <w:jc w:val="center"/>
        <w:rPr>
          <w:rFonts w:ascii="Cambria" w:hAnsi="Cambria"/>
          <w:u w:val="single"/>
        </w:rPr>
      </w:pPr>
      <w:r w:rsidRPr="00E65F07">
        <w:rPr>
          <w:rFonts w:ascii="Cambria" w:hAnsi="Cambria"/>
          <w:u w:val="single"/>
        </w:rPr>
        <w:t>Case Log</w:t>
      </w:r>
    </w:p>
    <w:p w14:paraId="46780811" w14:textId="77777777" w:rsidR="00A448CB" w:rsidRPr="00E65F07" w:rsidRDefault="00A448CB" w:rsidP="00A448CB">
      <w:pPr>
        <w:rPr>
          <w:rFonts w:ascii="Cambria" w:hAnsi="Cambria"/>
        </w:rPr>
      </w:pPr>
    </w:p>
    <w:p w14:paraId="05DA591C" w14:textId="77777777" w:rsidR="00A448CB" w:rsidRPr="00E65F07" w:rsidRDefault="00A448CB" w:rsidP="00A448CB">
      <w:pPr>
        <w:rPr>
          <w:rFonts w:ascii="Cambria" w:hAnsi="Cambria"/>
        </w:rPr>
      </w:pPr>
      <w:r w:rsidRPr="00E65F07">
        <w:rPr>
          <w:rFonts w:ascii="Cambria" w:hAnsi="Cambria"/>
          <w:b/>
        </w:rPr>
        <w:t>Case 1:</w:t>
      </w:r>
      <w:r w:rsidR="00B86D2D" w:rsidRPr="00E65F07">
        <w:rPr>
          <w:rFonts w:ascii="Cambria" w:hAnsi="Cambria"/>
          <w:b/>
        </w:rPr>
        <w:tab/>
      </w:r>
      <w:r w:rsidR="00B86D2D" w:rsidRPr="00E65F07">
        <w:rPr>
          <w:rFonts w:ascii="Cambria" w:hAnsi="Cambria"/>
        </w:rPr>
        <w:t>Suspect X</w:t>
      </w:r>
    </w:p>
    <w:p w14:paraId="24992DFD" w14:textId="77777777" w:rsidR="00CA0862" w:rsidRPr="00E65F07" w:rsidRDefault="00A448CB" w:rsidP="00A448CB">
      <w:pPr>
        <w:jc w:val="center"/>
        <w:rPr>
          <w:rFonts w:ascii="Cambria" w:hAnsi="Cambria"/>
        </w:rPr>
      </w:pPr>
      <w:r w:rsidRPr="00E65F07">
        <w:rPr>
          <w:rFonts w:ascii="Cambria" w:hAnsi="Cambria"/>
        </w:rPr>
        <w:t>Inductive Detective</w:t>
      </w:r>
    </w:p>
    <w:p w14:paraId="2385F9D6" w14:textId="77777777" w:rsidR="00CA0862" w:rsidRPr="00E65F07" w:rsidRDefault="00CA0862" w:rsidP="00A448CB">
      <w:pPr>
        <w:jc w:val="center"/>
        <w:rPr>
          <w:rFonts w:ascii="Cambria" w:hAnsi="Cambria"/>
        </w:rPr>
      </w:pPr>
    </w:p>
    <w:tbl>
      <w:tblPr>
        <w:tblStyle w:val="TableGrid"/>
        <w:tblW w:w="0" w:type="auto"/>
        <w:tblLook w:val="00BF" w:firstRow="1" w:lastRow="0" w:firstColumn="1" w:lastColumn="0" w:noHBand="0" w:noVBand="0"/>
      </w:tblPr>
      <w:tblGrid>
        <w:gridCol w:w="5508"/>
        <w:gridCol w:w="5508"/>
      </w:tblGrid>
      <w:tr w:rsidR="00CA0862" w:rsidRPr="00E65F07" w14:paraId="7F97CCDC" w14:textId="77777777">
        <w:tc>
          <w:tcPr>
            <w:tcW w:w="5508" w:type="dxa"/>
          </w:tcPr>
          <w:p w14:paraId="65CE3FB0" w14:textId="77777777" w:rsidR="00CA0862" w:rsidRPr="00E65F07" w:rsidRDefault="00CA0862" w:rsidP="00A11D4C">
            <w:pPr>
              <w:spacing w:before="100"/>
              <w:jc w:val="center"/>
              <w:rPr>
                <w:rFonts w:ascii="Cambria" w:hAnsi="Cambria"/>
                <w:b/>
                <w:sz w:val="20"/>
              </w:rPr>
            </w:pPr>
            <w:r w:rsidRPr="00E65F07">
              <w:rPr>
                <w:rFonts w:ascii="Cambria" w:hAnsi="Cambria"/>
                <w:b/>
                <w:sz w:val="20"/>
              </w:rPr>
              <w:t>Clues and Conclusions</w:t>
            </w:r>
          </w:p>
        </w:tc>
        <w:tc>
          <w:tcPr>
            <w:tcW w:w="5508" w:type="dxa"/>
          </w:tcPr>
          <w:p w14:paraId="346E1E93" w14:textId="77777777" w:rsidR="00CA0862" w:rsidRPr="00E65F07" w:rsidRDefault="00CA0862" w:rsidP="00A11D4C">
            <w:pPr>
              <w:spacing w:before="100"/>
              <w:jc w:val="center"/>
              <w:rPr>
                <w:rFonts w:ascii="Cambria" w:hAnsi="Cambria"/>
                <w:b/>
                <w:sz w:val="20"/>
              </w:rPr>
            </w:pPr>
            <w:r w:rsidRPr="00E65F07">
              <w:rPr>
                <w:rFonts w:ascii="Cambria" w:hAnsi="Cambria"/>
                <w:b/>
                <w:sz w:val="20"/>
              </w:rPr>
              <w:t>Explanation of Discovery</w:t>
            </w:r>
          </w:p>
        </w:tc>
      </w:tr>
      <w:tr w:rsidR="00CA0862" w:rsidRPr="00E65F07" w14:paraId="7F44EEF6" w14:textId="77777777">
        <w:tc>
          <w:tcPr>
            <w:tcW w:w="5508" w:type="dxa"/>
          </w:tcPr>
          <w:p w14:paraId="7D9AFD7E" w14:textId="77777777" w:rsidR="00CA0862" w:rsidRPr="00E65F07" w:rsidRDefault="00CA0862" w:rsidP="00CA0862">
            <w:pPr>
              <w:spacing w:line="480" w:lineRule="auto"/>
              <w:jc w:val="center"/>
              <w:rPr>
                <w:rFonts w:ascii="Cambria" w:hAnsi="Cambria"/>
              </w:rPr>
            </w:pPr>
          </w:p>
        </w:tc>
        <w:tc>
          <w:tcPr>
            <w:tcW w:w="5508" w:type="dxa"/>
          </w:tcPr>
          <w:p w14:paraId="3DFBC86E" w14:textId="77777777" w:rsidR="00CA0862" w:rsidRPr="00E65F07" w:rsidRDefault="00CA0862" w:rsidP="00A448CB">
            <w:pPr>
              <w:jc w:val="center"/>
              <w:rPr>
                <w:rFonts w:ascii="Cambria" w:hAnsi="Cambria"/>
              </w:rPr>
            </w:pPr>
          </w:p>
        </w:tc>
      </w:tr>
      <w:tr w:rsidR="00CA0862" w:rsidRPr="00E65F07" w14:paraId="77BF5074" w14:textId="77777777">
        <w:tc>
          <w:tcPr>
            <w:tcW w:w="5508" w:type="dxa"/>
          </w:tcPr>
          <w:p w14:paraId="12904CC1" w14:textId="77777777" w:rsidR="00CA0862" w:rsidRPr="00E65F07" w:rsidRDefault="00CA0862" w:rsidP="00CA0862">
            <w:pPr>
              <w:spacing w:line="480" w:lineRule="auto"/>
              <w:jc w:val="center"/>
              <w:rPr>
                <w:rFonts w:ascii="Cambria" w:hAnsi="Cambria"/>
              </w:rPr>
            </w:pPr>
          </w:p>
        </w:tc>
        <w:tc>
          <w:tcPr>
            <w:tcW w:w="5508" w:type="dxa"/>
          </w:tcPr>
          <w:p w14:paraId="44DD457B" w14:textId="77777777" w:rsidR="00CA0862" w:rsidRPr="00E65F07" w:rsidRDefault="00CA0862" w:rsidP="00A448CB">
            <w:pPr>
              <w:jc w:val="center"/>
              <w:rPr>
                <w:rFonts w:ascii="Cambria" w:hAnsi="Cambria"/>
              </w:rPr>
            </w:pPr>
          </w:p>
        </w:tc>
      </w:tr>
      <w:tr w:rsidR="00CA0862" w:rsidRPr="00E65F07" w14:paraId="2D3DA28E" w14:textId="77777777">
        <w:tc>
          <w:tcPr>
            <w:tcW w:w="5508" w:type="dxa"/>
          </w:tcPr>
          <w:p w14:paraId="017E6B01" w14:textId="77777777" w:rsidR="00CA0862" w:rsidRPr="00E65F07" w:rsidRDefault="00CA0862" w:rsidP="00CA0862">
            <w:pPr>
              <w:spacing w:line="480" w:lineRule="auto"/>
              <w:jc w:val="center"/>
              <w:rPr>
                <w:rFonts w:ascii="Cambria" w:hAnsi="Cambria"/>
              </w:rPr>
            </w:pPr>
          </w:p>
        </w:tc>
        <w:tc>
          <w:tcPr>
            <w:tcW w:w="5508" w:type="dxa"/>
          </w:tcPr>
          <w:p w14:paraId="69DBB863" w14:textId="77777777" w:rsidR="00CA0862" w:rsidRPr="00E65F07" w:rsidRDefault="00CA0862" w:rsidP="00A448CB">
            <w:pPr>
              <w:jc w:val="center"/>
              <w:rPr>
                <w:rFonts w:ascii="Cambria" w:hAnsi="Cambria"/>
              </w:rPr>
            </w:pPr>
          </w:p>
        </w:tc>
      </w:tr>
      <w:tr w:rsidR="00CA0862" w:rsidRPr="00E65F07" w14:paraId="62C4F448" w14:textId="77777777">
        <w:tc>
          <w:tcPr>
            <w:tcW w:w="5508" w:type="dxa"/>
          </w:tcPr>
          <w:p w14:paraId="3091F8CE" w14:textId="77777777" w:rsidR="00CA0862" w:rsidRPr="00E65F07" w:rsidRDefault="00CA0862" w:rsidP="00CA0862">
            <w:pPr>
              <w:spacing w:line="480" w:lineRule="auto"/>
              <w:jc w:val="center"/>
              <w:rPr>
                <w:rFonts w:ascii="Cambria" w:hAnsi="Cambria"/>
              </w:rPr>
            </w:pPr>
          </w:p>
        </w:tc>
        <w:tc>
          <w:tcPr>
            <w:tcW w:w="5508" w:type="dxa"/>
          </w:tcPr>
          <w:p w14:paraId="6B02BACB" w14:textId="77777777" w:rsidR="00CA0862" w:rsidRPr="00E65F07" w:rsidRDefault="00CA0862" w:rsidP="00A448CB">
            <w:pPr>
              <w:jc w:val="center"/>
              <w:rPr>
                <w:rFonts w:ascii="Cambria" w:hAnsi="Cambria"/>
              </w:rPr>
            </w:pPr>
          </w:p>
        </w:tc>
      </w:tr>
      <w:tr w:rsidR="00CA0862" w:rsidRPr="00E65F07" w14:paraId="10CD72F9" w14:textId="77777777">
        <w:tc>
          <w:tcPr>
            <w:tcW w:w="5508" w:type="dxa"/>
          </w:tcPr>
          <w:p w14:paraId="38DC55C8" w14:textId="77777777" w:rsidR="00CA0862" w:rsidRPr="00E65F07" w:rsidRDefault="00CA0862" w:rsidP="00CA0862">
            <w:pPr>
              <w:spacing w:line="480" w:lineRule="auto"/>
              <w:jc w:val="center"/>
              <w:rPr>
                <w:rFonts w:ascii="Cambria" w:hAnsi="Cambria"/>
              </w:rPr>
            </w:pPr>
          </w:p>
        </w:tc>
        <w:tc>
          <w:tcPr>
            <w:tcW w:w="5508" w:type="dxa"/>
          </w:tcPr>
          <w:p w14:paraId="77D3BB82" w14:textId="77777777" w:rsidR="00CA0862" w:rsidRPr="00E65F07" w:rsidRDefault="00CA0862" w:rsidP="00A448CB">
            <w:pPr>
              <w:jc w:val="center"/>
              <w:rPr>
                <w:rFonts w:ascii="Cambria" w:hAnsi="Cambria"/>
              </w:rPr>
            </w:pPr>
          </w:p>
        </w:tc>
      </w:tr>
    </w:tbl>
    <w:p w14:paraId="34C080F7" w14:textId="77777777" w:rsidR="00CA0862" w:rsidRPr="00E65F07" w:rsidRDefault="00CA0862" w:rsidP="00CA0862">
      <w:pPr>
        <w:rPr>
          <w:rFonts w:ascii="Cambria" w:hAnsi="Cambria"/>
        </w:rPr>
      </w:pPr>
    </w:p>
    <w:p w14:paraId="58205AA5" w14:textId="77777777" w:rsidR="00CA0862" w:rsidRPr="00E65F07" w:rsidRDefault="00CA0862" w:rsidP="00CA0862">
      <w:pPr>
        <w:rPr>
          <w:rFonts w:ascii="Cambria" w:hAnsi="Cambria"/>
          <w:u w:val="single"/>
        </w:rPr>
      </w:pPr>
      <w:r w:rsidRPr="00E65F07">
        <w:rPr>
          <w:rFonts w:ascii="Cambria" w:hAnsi="Cambria"/>
        </w:rPr>
        <w:t xml:space="preserve">According to the Inductive Detective, who killed the baker?  </w:t>
      </w:r>
      <w:r w:rsidRPr="00E65F07">
        <w:rPr>
          <w:rFonts w:ascii="Cambria" w:hAnsi="Cambria"/>
          <w:u w:val="single"/>
        </w:rPr>
        <w:tab/>
      </w:r>
      <w:r w:rsidRPr="00E65F07">
        <w:rPr>
          <w:rFonts w:ascii="Cambria" w:hAnsi="Cambria"/>
          <w:u w:val="single"/>
        </w:rPr>
        <w:tab/>
      </w:r>
      <w:r w:rsidRPr="00E65F07">
        <w:rPr>
          <w:rFonts w:ascii="Cambria" w:hAnsi="Cambria"/>
          <w:u w:val="single"/>
        </w:rPr>
        <w:tab/>
      </w:r>
    </w:p>
    <w:p w14:paraId="6C4260C1" w14:textId="77777777" w:rsidR="00CA0862" w:rsidRPr="00E65F07" w:rsidRDefault="00CA0862" w:rsidP="00CA0862">
      <w:pPr>
        <w:rPr>
          <w:rFonts w:ascii="Cambria" w:hAnsi="Cambria"/>
        </w:rPr>
      </w:pPr>
    </w:p>
    <w:p w14:paraId="4986ACC5" w14:textId="77777777" w:rsidR="00A448CB" w:rsidRPr="00E65F07" w:rsidRDefault="00A448CB" w:rsidP="00CA0862">
      <w:pPr>
        <w:rPr>
          <w:rFonts w:ascii="Cambria" w:hAnsi="Cambria"/>
        </w:rPr>
      </w:pPr>
    </w:p>
    <w:p w14:paraId="4E9EE7B1" w14:textId="77777777" w:rsidR="00CA0862" w:rsidRPr="00E65F07" w:rsidRDefault="00A448CB" w:rsidP="00A448CB">
      <w:pPr>
        <w:jc w:val="center"/>
        <w:rPr>
          <w:rFonts w:ascii="Cambria" w:hAnsi="Cambria"/>
        </w:rPr>
      </w:pPr>
      <w:r w:rsidRPr="00E65F07">
        <w:rPr>
          <w:rFonts w:ascii="Cambria" w:hAnsi="Cambria"/>
        </w:rPr>
        <w:t>Deductive Detective</w:t>
      </w:r>
    </w:p>
    <w:p w14:paraId="412B613E" w14:textId="77777777" w:rsidR="00CA0862" w:rsidRPr="00E65F07" w:rsidRDefault="00CA0862" w:rsidP="00A448CB">
      <w:pPr>
        <w:jc w:val="center"/>
        <w:rPr>
          <w:rFonts w:ascii="Cambria" w:hAnsi="Cambria"/>
        </w:rPr>
      </w:pPr>
    </w:p>
    <w:tbl>
      <w:tblPr>
        <w:tblStyle w:val="TableGrid"/>
        <w:tblW w:w="0" w:type="auto"/>
        <w:tblLook w:val="00BF" w:firstRow="1" w:lastRow="0" w:firstColumn="1" w:lastColumn="0" w:noHBand="0" w:noVBand="0"/>
      </w:tblPr>
      <w:tblGrid>
        <w:gridCol w:w="5508"/>
        <w:gridCol w:w="5508"/>
      </w:tblGrid>
      <w:tr w:rsidR="00CA0862" w:rsidRPr="00E65F07" w14:paraId="5A563F1E" w14:textId="77777777">
        <w:tc>
          <w:tcPr>
            <w:tcW w:w="5508" w:type="dxa"/>
          </w:tcPr>
          <w:p w14:paraId="383E6F9A" w14:textId="77777777" w:rsidR="00CA0862" w:rsidRPr="00E65F07" w:rsidRDefault="00CA0862" w:rsidP="00A11D4C">
            <w:pPr>
              <w:spacing w:before="100"/>
              <w:jc w:val="center"/>
              <w:rPr>
                <w:rFonts w:ascii="Cambria" w:hAnsi="Cambria"/>
                <w:b/>
                <w:sz w:val="20"/>
              </w:rPr>
            </w:pPr>
            <w:r w:rsidRPr="00E65F07">
              <w:rPr>
                <w:rFonts w:ascii="Cambria" w:hAnsi="Cambria"/>
                <w:b/>
                <w:sz w:val="20"/>
              </w:rPr>
              <w:t>Clues and Conclusions</w:t>
            </w:r>
          </w:p>
        </w:tc>
        <w:tc>
          <w:tcPr>
            <w:tcW w:w="5508" w:type="dxa"/>
          </w:tcPr>
          <w:p w14:paraId="4E4C25E2" w14:textId="77777777" w:rsidR="00CA0862" w:rsidRPr="00E65F07" w:rsidRDefault="00CA0862" w:rsidP="00A11D4C">
            <w:pPr>
              <w:spacing w:before="100"/>
              <w:jc w:val="center"/>
              <w:rPr>
                <w:rFonts w:ascii="Cambria" w:hAnsi="Cambria"/>
                <w:b/>
                <w:sz w:val="20"/>
              </w:rPr>
            </w:pPr>
            <w:r w:rsidRPr="00E65F07">
              <w:rPr>
                <w:rFonts w:ascii="Cambria" w:hAnsi="Cambria"/>
                <w:b/>
                <w:sz w:val="20"/>
              </w:rPr>
              <w:t>Explanation of Discovery</w:t>
            </w:r>
          </w:p>
        </w:tc>
      </w:tr>
      <w:tr w:rsidR="00CA0862" w:rsidRPr="00E65F07" w14:paraId="44B80C53" w14:textId="77777777">
        <w:tc>
          <w:tcPr>
            <w:tcW w:w="5508" w:type="dxa"/>
          </w:tcPr>
          <w:p w14:paraId="39C050F1" w14:textId="77777777" w:rsidR="00CA0862" w:rsidRPr="00E65F07" w:rsidRDefault="00CA0862" w:rsidP="00CA0862">
            <w:pPr>
              <w:spacing w:line="480" w:lineRule="auto"/>
              <w:jc w:val="center"/>
              <w:rPr>
                <w:rFonts w:ascii="Cambria" w:hAnsi="Cambria"/>
              </w:rPr>
            </w:pPr>
          </w:p>
        </w:tc>
        <w:tc>
          <w:tcPr>
            <w:tcW w:w="5508" w:type="dxa"/>
          </w:tcPr>
          <w:p w14:paraId="21EE0EBC" w14:textId="77777777" w:rsidR="00CA0862" w:rsidRPr="00E65F07" w:rsidRDefault="00CA0862" w:rsidP="00A448CB">
            <w:pPr>
              <w:jc w:val="center"/>
              <w:rPr>
                <w:rFonts w:ascii="Cambria" w:hAnsi="Cambria"/>
              </w:rPr>
            </w:pPr>
          </w:p>
        </w:tc>
      </w:tr>
      <w:tr w:rsidR="00CA0862" w:rsidRPr="00E65F07" w14:paraId="20B40581" w14:textId="77777777">
        <w:tc>
          <w:tcPr>
            <w:tcW w:w="5508" w:type="dxa"/>
          </w:tcPr>
          <w:p w14:paraId="63BDB7AC" w14:textId="77777777" w:rsidR="00CA0862" w:rsidRPr="00E65F07" w:rsidRDefault="00CA0862" w:rsidP="00CA0862">
            <w:pPr>
              <w:spacing w:line="480" w:lineRule="auto"/>
              <w:jc w:val="center"/>
              <w:rPr>
                <w:rFonts w:ascii="Cambria" w:hAnsi="Cambria"/>
              </w:rPr>
            </w:pPr>
          </w:p>
        </w:tc>
        <w:tc>
          <w:tcPr>
            <w:tcW w:w="5508" w:type="dxa"/>
          </w:tcPr>
          <w:p w14:paraId="003C346E" w14:textId="77777777" w:rsidR="00CA0862" w:rsidRPr="00E65F07" w:rsidRDefault="00CA0862" w:rsidP="00A448CB">
            <w:pPr>
              <w:jc w:val="center"/>
              <w:rPr>
                <w:rFonts w:ascii="Cambria" w:hAnsi="Cambria"/>
              </w:rPr>
            </w:pPr>
          </w:p>
        </w:tc>
      </w:tr>
      <w:tr w:rsidR="00CA0862" w:rsidRPr="00E65F07" w14:paraId="0AE6BE3F" w14:textId="77777777">
        <w:tc>
          <w:tcPr>
            <w:tcW w:w="5508" w:type="dxa"/>
          </w:tcPr>
          <w:p w14:paraId="3543D96B" w14:textId="77777777" w:rsidR="00CA0862" w:rsidRPr="00E65F07" w:rsidRDefault="00CA0862" w:rsidP="00CA0862">
            <w:pPr>
              <w:spacing w:line="480" w:lineRule="auto"/>
              <w:jc w:val="center"/>
              <w:rPr>
                <w:rFonts w:ascii="Cambria" w:hAnsi="Cambria"/>
              </w:rPr>
            </w:pPr>
          </w:p>
        </w:tc>
        <w:tc>
          <w:tcPr>
            <w:tcW w:w="5508" w:type="dxa"/>
          </w:tcPr>
          <w:p w14:paraId="06F89E8A" w14:textId="77777777" w:rsidR="00CA0862" w:rsidRPr="00E65F07" w:rsidRDefault="00CA0862" w:rsidP="00A448CB">
            <w:pPr>
              <w:jc w:val="center"/>
              <w:rPr>
                <w:rFonts w:ascii="Cambria" w:hAnsi="Cambria"/>
              </w:rPr>
            </w:pPr>
          </w:p>
        </w:tc>
      </w:tr>
      <w:tr w:rsidR="00CA0862" w:rsidRPr="00E65F07" w14:paraId="11F1D84E" w14:textId="77777777">
        <w:tc>
          <w:tcPr>
            <w:tcW w:w="5508" w:type="dxa"/>
          </w:tcPr>
          <w:p w14:paraId="511D2D82" w14:textId="77777777" w:rsidR="00CA0862" w:rsidRPr="00E65F07" w:rsidRDefault="00CA0862" w:rsidP="00CA0862">
            <w:pPr>
              <w:spacing w:line="480" w:lineRule="auto"/>
              <w:jc w:val="center"/>
              <w:rPr>
                <w:rFonts w:ascii="Cambria" w:hAnsi="Cambria"/>
              </w:rPr>
            </w:pPr>
          </w:p>
        </w:tc>
        <w:tc>
          <w:tcPr>
            <w:tcW w:w="5508" w:type="dxa"/>
          </w:tcPr>
          <w:p w14:paraId="6767BE06" w14:textId="77777777" w:rsidR="00CA0862" w:rsidRPr="00E65F07" w:rsidRDefault="00CA0862" w:rsidP="00A448CB">
            <w:pPr>
              <w:jc w:val="center"/>
              <w:rPr>
                <w:rFonts w:ascii="Cambria" w:hAnsi="Cambria"/>
              </w:rPr>
            </w:pPr>
          </w:p>
        </w:tc>
      </w:tr>
      <w:tr w:rsidR="00CA0862" w:rsidRPr="00E65F07" w14:paraId="2975732D" w14:textId="77777777">
        <w:tc>
          <w:tcPr>
            <w:tcW w:w="5508" w:type="dxa"/>
          </w:tcPr>
          <w:p w14:paraId="0603DFF0" w14:textId="77777777" w:rsidR="00CA0862" w:rsidRPr="00E65F07" w:rsidRDefault="00CA0862" w:rsidP="00CA0862">
            <w:pPr>
              <w:spacing w:line="480" w:lineRule="auto"/>
              <w:jc w:val="center"/>
              <w:rPr>
                <w:rFonts w:ascii="Cambria" w:hAnsi="Cambria"/>
              </w:rPr>
            </w:pPr>
          </w:p>
        </w:tc>
        <w:tc>
          <w:tcPr>
            <w:tcW w:w="5508" w:type="dxa"/>
          </w:tcPr>
          <w:p w14:paraId="5DB2A51F" w14:textId="77777777" w:rsidR="00CA0862" w:rsidRPr="00E65F07" w:rsidRDefault="00CA0862" w:rsidP="00A448CB">
            <w:pPr>
              <w:jc w:val="center"/>
              <w:rPr>
                <w:rFonts w:ascii="Cambria" w:hAnsi="Cambria"/>
              </w:rPr>
            </w:pPr>
          </w:p>
        </w:tc>
      </w:tr>
      <w:tr w:rsidR="00CA0862" w:rsidRPr="00E65F07" w14:paraId="09B3946D" w14:textId="77777777">
        <w:tc>
          <w:tcPr>
            <w:tcW w:w="5508" w:type="dxa"/>
          </w:tcPr>
          <w:p w14:paraId="19D041D1" w14:textId="77777777" w:rsidR="00CA0862" w:rsidRPr="00E65F07" w:rsidRDefault="00CA0862" w:rsidP="00CA0862">
            <w:pPr>
              <w:spacing w:line="480" w:lineRule="auto"/>
              <w:jc w:val="center"/>
              <w:rPr>
                <w:rFonts w:ascii="Cambria" w:hAnsi="Cambria"/>
              </w:rPr>
            </w:pPr>
          </w:p>
        </w:tc>
        <w:tc>
          <w:tcPr>
            <w:tcW w:w="5508" w:type="dxa"/>
          </w:tcPr>
          <w:p w14:paraId="6579B8CE" w14:textId="77777777" w:rsidR="00CA0862" w:rsidRPr="00E65F07" w:rsidRDefault="00CA0862" w:rsidP="00A448CB">
            <w:pPr>
              <w:jc w:val="center"/>
              <w:rPr>
                <w:rFonts w:ascii="Cambria" w:hAnsi="Cambria"/>
              </w:rPr>
            </w:pPr>
          </w:p>
        </w:tc>
      </w:tr>
    </w:tbl>
    <w:p w14:paraId="4951C80E" w14:textId="77777777" w:rsidR="00CA0862" w:rsidRPr="00E65F07" w:rsidRDefault="00CA0862" w:rsidP="00CA0862">
      <w:pPr>
        <w:rPr>
          <w:rFonts w:ascii="Cambria" w:hAnsi="Cambria"/>
        </w:rPr>
      </w:pPr>
    </w:p>
    <w:p w14:paraId="61748C3D" w14:textId="77777777" w:rsidR="00A448CB" w:rsidRPr="00E65F07" w:rsidRDefault="00CA0862" w:rsidP="00CA0862">
      <w:pPr>
        <w:rPr>
          <w:rFonts w:ascii="Cambria" w:hAnsi="Cambria"/>
        </w:rPr>
      </w:pPr>
      <w:r w:rsidRPr="00E65F07">
        <w:rPr>
          <w:rFonts w:ascii="Cambria" w:hAnsi="Cambria"/>
        </w:rPr>
        <w:t xml:space="preserve">According to the Deductive Detective, who killed the baker?  </w:t>
      </w:r>
      <w:r w:rsidRPr="00E65F07">
        <w:rPr>
          <w:rFonts w:ascii="Cambria" w:hAnsi="Cambria"/>
          <w:u w:val="single"/>
        </w:rPr>
        <w:tab/>
      </w:r>
      <w:r w:rsidRPr="00E65F07">
        <w:rPr>
          <w:rFonts w:ascii="Cambria" w:hAnsi="Cambria"/>
          <w:u w:val="single"/>
        </w:rPr>
        <w:tab/>
      </w:r>
      <w:r w:rsidRPr="00E65F07">
        <w:rPr>
          <w:rFonts w:ascii="Cambria" w:hAnsi="Cambria"/>
          <w:u w:val="single"/>
        </w:rPr>
        <w:tab/>
      </w:r>
    </w:p>
    <w:p w14:paraId="4F34E11E" w14:textId="77777777" w:rsidR="00A448CB" w:rsidRPr="00E65F07" w:rsidRDefault="00A448CB" w:rsidP="00A448CB">
      <w:pPr>
        <w:jc w:val="center"/>
        <w:rPr>
          <w:rFonts w:ascii="Cambria" w:hAnsi="Cambria"/>
        </w:rPr>
      </w:pPr>
    </w:p>
    <w:p w14:paraId="3AAD1763" w14:textId="77777777" w:rsidR="00A11D4C" w:rsidRPr="00E65F07" w:rsidRDefault="00A11D4C" w:rsidP="00A11D4C">
      <w:pPr>
        <w:rPr>
          <w:rFonts w:ascii="Cambria" w:hAnsi="Cambria"/>
        </w:rPr>
      </w:pPr>
    </w:p>
    <w:p w14:paraId="1D67027D" w14:textId="77777777" w:rsidR="00A11D4C" w:rsidRPr="00E65F07" w:rsidRDefault="00A11D4C" w:rsidP="00CA0862">
      <w:pPr>
        <w:jc w:val="center"/>
        <w:rPr>
          <w:rFonts w:ascii="Cambria" w:hAnsi="Cambria"/>
          <w:b/>
        </w:rPr>
      </w:pPr>
      <w:r w:rsidRPr="00E65F07">
        <w:rPr>
          <w:rFonts w:ascii="Cambria" w:hAnsi="Cambria"/>
          <w:b/>
        </w:rPr>
        <w:t xml:space="preserve">I trust the work of the </w:t>
      </w:r>
      <w:r w:rsidRPr="00E65F07">
        <w:rPr>
          <w:rFonts w:ascii="Cambria" w:hAnsi="Cambria"/>
          <w:b/>
          <w:u w:val="single"/>
        </w:rPr>
        <w:tab/>
      </w:r>
      <w:r w:rsidRPr="00E65F07">
        <w:rPr>
          <w:rFonts w:ascii="Cambria" w:hAnsi="Cambria"/>
          <w:b/>
          <w:u w:val="single"/>
        </w:rPr>
        <w:tab/>
      </w:r>
      <w:r w:rsidRPr="00E65F07">
        <w:rPr>
          <w:rFonts w:ascii="Cambria" w:hAnsi="Cambria"/>
          <w:b/>
          <w:u w:val="single"/>
        </w:rPr>
        <w:tab/>
      </w:r>
      <w:r w:rsidRPr="00E65F07">
        <w:rPr>
          <w:rFonts w:ascii="Cambria" w:hAnsi="Cambria"/>
          <w:b/>
        </w:rPr>
        <w:t xml:space="preserve"> Detective.  Suspect X </w:t>
      </w:r>
      <w:proofErr w:type="gramStart"/>
      <w:r w:rsidRPr="00E65F07">
        <w:rPr>
          <w:rFonts w:ascii="Cambria" w:hAnsi="Cambria"/>
          <w:b/>
        </w:rPr>
        <w:t xml:space="preserve">is </w:t>
      </w:r>
      <w:r w:rsidRPr="00E65F07">
        <w:rPr>
          <w:rFonts w:ascii="Cambria" w:hAnsi="Cambria"/>
          <w:b/>
          <w:u w:val="single"/>
        </w:rPr>
        <w:tab/>
      </w:r>
      <w:r w:rsidRPr="00E65F07">
        <w:rPr>
          <w:rFonts w:ascii="Cambria" w:hAnsi="Cambria"/>
          <w:b/>
          <w:u w:val="single"/>
        </w:rPr>
        <w:tab/>
      </w:r>
      <w:r w:rsidRPr="00E65F07">
        <w:rPr>
          <w:rFonts w:ascii="Cambria" w:hAnsi="Cambria"/>
          <w:b/>
        </w:rPr>
        <w:t>.</w:t>
      </w:r>
      <w:proofErr w:type="gramEnd"/>
    </w:p>
    <w:p w14:paraId="13D740DE" w14:textId="77777777" w:rsidR="00A11D4C" w:rsidRPr="00E65F07" w:rsidRDefault="00A11D4C" w:rsidP="00CA0862">
      <w:pPr>
        <w:jc w:val="center"/>
        <w:rPr>
          <w:rFonts w:ascii="Cambria" w:hAnsi="Cambria"/>
          <w:b/>
        </w:rPr>
      </w:pPr>
    </w:p>
    <w:p w14:paraId="43E034C1" w14:textId="77777777" w:rsidR="00E24AF7" w:rsidRPr="00E65F07" w:rsidRDefault="00E24AF7" w:rsidP="00E24AF7">
      <w:pPr>
        <w:jc w:val="center"/>
        <w:rPr>
          <w:rFonts w:ascii="Cambria" w:hAnsi="Cambria"/>
        </w:rPr>
      </w:pPr>
      <w:r w:rsidRPr="00E65F07">
        <w:rPr>
          <w:rFonts w:ascii="Cambria" w:hAnsi="Cambria"/>
          <w:noProof/>
        </w:rPr>
        <w:drawing>
          <wp:inline distT="0" distB="0" distL="0" distR="0" wp14:anchorId="1FD1F63C" wp14:editId="54E01B1C">
            <wp:extent cx="1380247" cy="1179221"/>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83545" cy="1182038"/>
                    </a:xfrm>
                    <a:prstGeom prst="rect">
                      <a:avLst/>
                    </a:prstGeom>
                    <a:noFill/>
                    <a:ln w="9525">
                      <a:noFill/>
                      <a:miter lim="800000"/>
                      <a:headEnd/>
                      <a:tailEnd/>
                    </a:ln>
                  </pic:spPr>
                </pic:pic>
              </a:graphicData>
            </a:graphic>
          </wp:inline>
        </w:drawing>
      </w:r>
    </w:p>
    <w:p w14:paraId="0B549B1F" w14:textId="77777777" w:rsidR="00E24AF7" w:rsidRPr="00E65F07" w:rsidRDefault="00E24AF7" w:rsidP="00E24AF7">
      <w:pPr>
        <w:rPr>
          <w:rFonts w:ascii="Cambria" w:hAnsi="Cambria"/>
        </w:rPr>
      </w:pPr>
      <w:r w:rsidRPr="00E65F07">
        <w:rPr>
          <w:rFonts w:ascii="Cambria" w:hAnsi="Cambria"/>
        </w:rPr>
        <w:br w:type="page"/>
      </w:r>
      <w:r w:rsidR="00A11D4C" w:rsidRPr="00E65F07">
        <w:rPr>
          <w:rFonts w:ascii="Cambria" w:hAnsi="Cambria"/>
          <w:b/>
        </w:rPr>
        <w:lastRenderedPageBreak/>
        <w:t>Case 2:</w:t>
      </w:r>
      <w:r w:rsidR="00B86D2D" w:rsidRPr="00E65F07">
        <w:rPr>
          <w:rFonts w:ascii="Cambria" w:hAnsi="Cambria"/>
        </w:rPr>
        <w:tab/>
        <w:t>Suspect Y</w:t>
      </w:r>
    </w:p>
    <w:p w14:paraId="47CFA0EB" w14:textId="77777777" w:rsidR="00E24AF7" w:rsidRPr="00E65F07" w:rsidRDefault="00E24AF7" w:rsidP="00E24AF7">
      <w:pPr>
        <w:rPr>
          <w:rFonts w:ascii="Cambria" w:hAnsi="Cambria"/>
        </w:rPr>
      </w:pPr>
    </w:p>
    <w:tbl>
      <w:tblPr>
        <w:tblStyle w:val="TableGrid"/>
        <w:tblW w:w="0" w:type="auto"/>
        <w:tblLook w:val="00BF" w:firstRow="1" w:lastRow="0" w:firstColumn="1" w:lastColumn="0" w:noHBand="0" w:noVBand="0"/>
      </w:tblPr>
      <w:tblGrid>
        <w:gridCol w:w="5508"/>
        <w:gridCol w:w="5508"/>
      </w:tblGrid>
      <w:tr w:rsidR="00E24AF7" w:rsidRPr="00E65F07" w14:paraId="68EDA7D6" w14:textId="77777777">
        <w:tc>
          <w:tcPr>
            <w:tcW w:w="5508" w:type="dxa"/>
          </w:tcPr>
          <w:p w14:paraId="035D3B1B" w14:textId="77777777" w:rsidR="00E24AF7" w:rsidRPr="00E65F07" w:rsidRDefault="00E24AF7" w:rsidP="00A11D4C">
            <w:pPr>
              <w:spacing w:before="100"/>
              <w:jc w:val="center"/>
              <w:rPr>
                <w:rFonts w:ascii="Cambria" w:hAnsi="Cambria"/>
                <w:b/>
                <w:sz w:val="20"/>
              </w:rPr>
            </w:pPr>
            <w:r w:rsidRPr="00E65F07">
              <w:rPr>
                <w:rFonts w:ascii="Cambria" w:hAnsi="Cambria"/>
                <w:b/>
                <w:sz w:val="20"/>
              </w:rPr>
              <w:t>Clues and Conclusions</w:t>
            </w:r>
          </w:p>
        </w:tc>
        <w:tc>
          <w:tcPr>
            <w:tcW w:w="5508" w:type="dxa"/>
          </w:tcPr>
          <w:p w14:paraId="2AB12538" w14:textId="77777777" w:rsidR="00E24AF7" w:rsidRPr="00E65F07" w:rsidRDefault="00E24AF7" w:rsidP="00A11D4C">
            <w:pPr>
              <w:spacing w:before="100"/>
              <w:jc w:val="center"/>
              <w:rPr>
                <w:rFonts w:ascii="Cambria" w:hAnsi="Cambria"/>
                <w:b/>
                <w:sz w:val="20"/>
              </w:rPr>
            </w:pPr>
            <w:r w:rsidRPr="00E65F07">
              <w:rPr>
                <w:rFonts w:ascii="Cambria" w:hAnsi="Cambria"/>
                <w:b/>
                <w:sz w:val="20"/>
              </w:rPr>
              <w:t>Explanation of Discovery</w:t>
            </w:r>
          </w:p>
        </w:tc>
      </w:tr>
      <w:tr w:rsidR="00E24AF7" w:rsidRPr="00E65F07" w14:paraId="6834ABA5" w14:textId="77777777">
        <w:tc>
          <w:tcPr>
            <w:tcW w:w="5508" w:type="dxa"/>
          </w:tcPr>
          <w:p w14:paraId="004CBC6D" w14:textId="77777777" w:rsidR="00E24AF7" w:rsidRPr="00E65F07" w:rsidRDefault="00E24AF7" w:rsidP="00CA0862">
            <w:pPr>
              <w:spacing w:line="480" w:lineRule="auto"/>
              <w:jc w:val="center"/>
              <w:rPr>
                <w:rFonts w:ascii="Cambria" w:hAnsi="Cambria"/>
              </w:rPr>
            </w:pPr>
          </w:p>
        </w:tc>
        <w:tc>
          <w:tcPr>
            <w:tcW w:w="5508" w:type="dxa"/>
          </w:tcPr>
          <w:p w14:paraId="1AE5427E" w14:textId="77777777" w:rsidR="00E24AF7" w:rsidRPr="00E65F07" w:rsidRDefault="00E24AF7" w:rsidP="00A448CB">
            <w:pPr>
              <w:jc w:val="center"/>
              <w:rPr>
                <w:rFonts w:ascii="Cambria" w:hAnsi="Cambria"/>
              </w:rPr>
            </w:pPr>
          </w:p>
        </w:tc>
      </w:tr>
      <w:tr w:rsidR="00E24AF7" w:rsidRPr="00E65F07" w14:paraId="17A82FB5" w14:textId="77777777">
        <w:tc>
          <w:tcPr>
            <w:tcW w:w="5508" w:type="dxa"/>
          </w:tcPr>
          <w:p w14:paraId="47A9D94B" w14:textId="77777777" w:rsidR="00E24AF7" w:rsidRPr="00E65F07" w:rsidRDefault="00E24AF7" w:rsidP="00CA0862">
            <w:pPr>
              <w:spacing w:line="480" w:lineRule="auto"/>
              <w:jc w:val="center"/>
              <w:rPr>
                <w:rFonts w:ascii="Cambria" w:hAnsi="Cambria"/>
              </w:rPr>
            </w:pPr>
          </w:p>
        </w:tc>
        <w:tc>
          <w:tcPr>
            <w:tcW w:w="5508" w:type="dxa"/>
          </w:tcPr>
          <w:p w14:paraId="5A01F1DA" w14:textId="77777777" w:rsidR="00E24AF7" w:rsidRPr="00E65F07" w:rsidRDefault="00E24AF7" w:rsidP="00A448CB">
            <w:pPr>
              <w:jc w:val="center"/>
              <w:rPr>
                <w:rFonts w:ascii="Cambria" w:hAnsi="Cambria"/>
              </w:rPr>
            </w:pPr>
          </w:p>
        </w:tc>
      </w:tr>
      <w:tr w:rsidR="00E24AF7" w:rsidRPr="00E65F07" w14:paraId="7E03AE11" w14:textId="77777777">
        <w:tc>
          <w:tcPr>
            <w:tcW w:w="5508" w:type="dxa"/>
          </w:tcPr>
          <w:p w14:paraId="2A3B01BB" w14:textId="77777777" w:rsidR="00E24AF7" w:rsidRPr="00E65F07" w:rsidRDefault="00E24AF7" w:rsidP="00CA0862">
            <w:pPr>
              <w:spacing w:line="480" w:lineRule="auto"/>
              <w:jc w:val="center"/>
              <w:rPr>
                <w:rFonts w:ascii="Cambria" w:hAnsi="Cambria"/>
              </w:rPr>
            </w:pPr>
          </w:p>
        </w:tc>
        <w:tc>
          <w:tcPr>
            <w:tcW w:w="5508" w:type="dxa"/>
          </w:tcPr>
          <w:p w14:paraId="34BE27A5" w14:textId="77777777" w:rsidR="00E24AF7" w:rsidRPr="00E65F07" w:rsidRDefault="00E24AF7" w:rsidP="00A448CB">
            <w:pPr>
              <w:jc w:val="center"/>
              <w:rPr>
                <w:rFonts w:ascii="Cambria" w:hAnsi="Cambria"/>
              </w:rPr>
            </w:pPr>
          </w:p>
        </w:tc>
      </w:tr>
      <w:tr w:rsidR="00E24AF7" w:rsidRPr="00E65F07" w14:paraId="78AD383B" w14:textId="77777777">
        <w:tc>
          <w:tcPr>
            <w:tcW w:w="5508" w:type="dxa"/>
          </w:tcPr>
          <w:p w14:paraId="6E39CD2A" w14:textId="77777777" w:rsidR="00E24AF7" w:rsidRPr="00E65F07" w:rsidRDefault="00E24AF7" w:rsidP="00CA0862">
            <w:pPr>
              <w:spacing w:line="480" w:lineRule="auto"/>
              <w:jc w:val="center"/>
              <w:rPr>
                <w:rFonts w:ascii="Cambria" w:hAnsi="Cambria"/>
              </w:rPr>
            </w:pPr>
          </w:p>
        </w:tc>
        <w:tc>
          <w:tcPr>
            <w:tcW w:w="5508" w:type="dxa"/>
          </w:tcPr>
          <w:p w14:paraId="3A80C25D" w14:textId="77777777" w:rsidR="00E24AF7" w:rsidRPr="00E65F07" w:rsidRDefault="00E24AF7" w:rsidP="00A448CB">
            <w:pPr>
              <w:jc w:val="center"/>
              <w:rPr>
                <w:rFonts w:ascii="Cambria" w:hAnsi="Cambria"/>
              </w:rPr>
            </w:pPr>
          </w:p>
        </w:tc>
      </w:tr>
      <w:tr w:rsidR="00E24AF7" w:rsidRPr="00E65F07" w14:paraId="55FAAEA5" w14:textId="77777777">
        <w:tc>
          <w:tcPr>
            <w:tcW w:w="5508" w:type="dxa"/>
          </w:tcPr>
          <w:p w14:paraId="28533675" w14:textId="77777777" w:rsidR="00E24AF7" w:rsidRPr="00E65F07" w:rsidRDefault="00E24AF7" w:rsidP="00CA0862">
            <w:pPr>
              <w:spacing w:line="480" w:lineRule="auto"/>
              <w:jc w:val="center"/>
              <w:rPr>
                <w:rFonts w:ascii="Cambria" w:hAnsi="Cambria"/>
              </w:rPr>
            </w:pPr>
          </w:p>
        </w:tc>
        <w:tc>
          <w:tcPr>
            <w:tcW w:w="5508" w:type="dxa"/>
          </w:tcPr>
          <w:p w14:paraId="1B5CE645" w14:textId="77777777" w:rsidR="00E24AF7" w:rsidRPr="00E65F07" w:rsidRDefault="00E24AF7" w:rsidP="00A448CB">
            <w:pPr>
              <w:jc w:val="center"/>
              <w:rPr>
                <w:rFonts w:ascii="Cambria" w:hAnsi="Cambria"/>
              </w:rPr>
            </w:pPr>
          </w:p>
        </w:tc>
      </w:tr>
      <w:tr w:rsidR="00B86D2D" w:rsidRPr="00E65F07" w14:paraId="56C03A21" w14:textId="77777777">
        <w:tc>
          <w:tcPr>
            <w:tcW w:w="5508" w:type="dxa"/>
          </w:tcPr>
          <w:p w14:paraId="0D0AD805" w14:textId="77777777" w:rsidR="00B86D2D" w:rsidRPr="00E65F07" w:rsidRDefault="00B86D2D" w:rsidP="00CA0862">
            <w:pPr>
              <w:spacing w:line="480" w:lineRule="auto"/>
              <w:jc w:val="center"/>
              <w:rPr>
                <w:rFonts w:ascii="Cambria" w:hAnsi="Cambria"/>
              </w:rPr>
            </w:pPr>
          </w:p>
        </w:tc>
        <w:tc>
          <w:tcPr>
            <w:tcW w:w="5508" w:type="dxa"/>
          </w:tcPr>
          <w:p w14:paraId="740DF6C1" w14:textId="77777777" w:rsidR="00B86D2D" w:rsidRPr="00E65F07" w:rsidRDefault="00B86D2D" w:rsidP="00A448CB">
            <w:pPr>
              <w:jc w:val="center"/>
              <w:rPr>
                <w:rFonts w:ascii="Cambria" w:hAnsi="Cambria"/>
              </w:rPr>
            </w:pPr>
          </w:p>
        </w:tc>
      </w:tr>
      <w:tr w:rsidR="00B86D2D" w:rsidRPr="00E65F07" w14:paraId="74A3B546" w14:textId="77777777">
        <w:tc>
          <w:tcPr>
            <w:tcW w:w="5508" w:type="dxa"/>
          </w:tcPr>
          <w:p w14:paraId="2782F31C" w14:textId="77777777" w:rsidR="00B86D2D" w:rsidRPr="00E65F07" w:rsidRDefault="00B86D2D" w:rsidP="00CA0862">
            <w:pPr>
              <w:spacing w:line="480" w:lineRule="auto"/>
              <w:jc w:val="center"/>
              <w:rPr>
                <w:rFonts w:ascii="Cambria" w:hAnsi="Cambria"/>
              </w:rPr>
            </w:pPr>
          </w:p>
        </w:tc>
        <w:tc>
          <w:tcPr>
            <w:tcW w:w="5508" w:type="dxa"/>
          </w:tcPr>
          <w:p w14:paraId="65B53AF5" w14:textId="77777777" w:rsidR="00B86D2D" w:rsidRPr="00E65F07" w:rsidRDefault="00B86D2D" w:rsidP="00A448CB">
            <w:pPr>
              <w:jc w:val="center"/>
              <w:rPr>
                <w:rFonts w:ascii="Cambria" w:hAnsi="Cambria"/>
              </w:rPr>
            </w:pPr>
          </w:p>
        </w:tc>
      </w:tr>
    </w:tbl>
    <w:p w14:paraId="476E2A54" w14:textId="77777777" w:rsidR="00A11D4C" w:rsidRPr="00E65F07" w:rsidRDefault="00A11D4C" w:rsidP="00E24AF7">
      <w:pPr>
        <w:rPr>
          <w:rFonts w:ascii="Cambria" w:hAnsi="Cambria"/>
        </w:rPr>
      </w:pPr>
    </w:p>
    <w:p w14:paraId="685AA192" w14:textId="77777777" w:rsidR="00E24AF7" w:rsidRPr="00E65F07" w:rsidRDefault="00E24AF7" w:rsidP="00A11D4C">
      <w:pPr>
        <w:rPr>
          <w:rFonts w:ascii="Cambria" w:hAnsi="Cambria"/>
        </w:rPr>
      </w:pPr>
      <w:r w:rsidRPr="00E65F07">
        <w:rPr>
          <w:rFonts w:ascii="Cambria" w:hAnsi="Cambria"/>
        </w:rPr>
        <w:t xml:space="preserve">I used </w:t>
      </w:r>
      <w:r w:rsidRPr="00E65F07">
        <w:rPr>
          <w:rFonts w:ascii="Cambria" w:hAnsi="Cambria"/>
          <w:u w:val="single"/>
        </w:rPr>
        <w:tab/>
      </w:r>
      <w:r w:rsidRPr="00E65F07">
        <w:rPr>
          <w:rFonts w:ascii="Cambria" w:hAnsi="Cambria"/>
          <w:u w:val="single"/>
        </w:rPr>
        <w:tab/>
      </w:r>
      <w:r w:rsidRPr="00E65F07">
        <w:rPr>
          <w:rFonts w:ascii="Cambria" w:hAnsi="Cambria"/>
          <w:u w:val="single"/>
        </w:rPr>
        <w:tab/>
      </w:r>
      <w:r w:rsidRPr="00E65F07">
        <w:rPr>
          <w:rFonts w:ascii="Cambria" w:hAnsi="Cambria"/>
          <w:u w:val="single"/>
        </w:rPr>
        <w:tab/>
      </w:r>
      <w:r w:rsidRPr="00E65F07">
        <w:rPr>
          <w:rFonts w:ascii="Cambria" w:hAnsi="Cambria"/>
          <w:u w:val="single"/>
        </w:rPr>
        <w:tab/>
      </w:r>
      <w:r w:rsidRPr="00E65F07">
        <w:rPr>
          <w:rFonts w:ascii="Cambria" w:hAnsi="Cambria"/>
        </w:rPr>
        <w:t xml:space="preserve"> reasoning to conclude that the crime was committed </w:t>
      </w:r>
      <w:proofErr w:type="gramStart"/>
      <w:r w:rsidRPr="00E65F07">
        <w:rPr>
          <w:rFonts w:ascii="Cambria" w:hAnsi="Cambria"/>
        </w:rPr>
        <w:t xml:space="preserve">by </w:t>
      </w:r>
      <w:r w:rsidRPr="00E65F07">
        <w:rPr>
          <w:rFonts w:ascii="Cambria" w:hAnsi="Cambria"/>
          <w:u w:val="single"/>
        </w:rPr>
        <w:tab/>
      </w:r>
      <w:r w:rsidRPr="00E65F07">
        <w:rPr>
          <w:rFonts w:ascii="Cambria" w:hAnsi="Cambria"/>
        </w:rPr>
        <w:t>.</w:t>
      </w:r>
      <w:proofErr w:type="gramEnd"/>
    </w:p>
    <w:p w14:paraId="77F53BB2" w14:textId="77777777" w:rsidR="00B86D2D" w:rsidRPr="00E65F07" w:rsidRDefault="00B86D2D" w:rsidP="00A11D4C">
      <w:pPr>
        <w:rPr>
          <w:rFonts w:ascii="Cambria" w:hAnsi="Cambria"/>
        </w:rPr>
      </w:pPr>
    </w:p>
    <w:p w14:paraId="16001DD1" w14:textId="77777777" w:rsidR="00B86D2D" w:rsidRPr="00E65F07" w:rsidRDefault="00B86D2D" w:rsidP="00A11D4C">
      <w:pPr>
        <w:rPr>
          <w:rFonts w:ascii="Cambria" w:hAnsi="Cambria"/>
        </w:rPr>
      </w:pPr>
    </w:p>
    <w:p w14:paraId="1D84A209" w14:textId="77777777" w:rsidR="00B86D2D" w:rsidRPr="00E65F07" w:rsidRDefault="00B86D2D" w:rsidP="00A11D4C">
      <w:pPr>
        <w:rPr>
          <w:rFonts w:ascii="Cambria" w:hAnsi="Cambria"/>
        </w:rPr>
      </w:pPr>
    </w:p>
    <w:p w14:paraId="0448F536" w14:textId="77777777" w:rsidR="00A11D4C" w:rsidRPr="00E65F07" w:rsidRDefault="00A11D4C" w:rsidP="00A11D4C">
      <w:pPr>
        <w:rPr>
          <w:rFonts w:ascii="Cambria" w:hAnsi="Cambria"/>
        </w:rPr>
      </w:pPr>
    </w:p>
    <w:p w14:paraId="7DF3C618" w14:textId="77777777" w:rsidR="00E24AF7" w:rsidRPr="00E65F07" w:rsidRDefault="00A11D4C" w:rsidP="00A11D4C">
      <w:pPr>
        <w:rPr>
          <w:rFonts w:ascii="Cambria" w:hAnsi="Cambria"/>
        </w:rPr>
      </w:pPr>
      <w:r w:rsidRPr="00E65F07">
        <w:rPr>
          <w:rFonts w:ascii="Cambria" w:hAnsi="Cambria"/>
          <w:b/>
        </w:rPr>
        <w:t>Case 3:</w:t>
      </w:r>
      <w:r w:rsidR="00B86D2D" w:rsidRPr="00E65F07">
        <w:rPr>
          <w:rFonts w:ascii="Cambria" w:hAnsi="Cambria"/>
        </w:rPr>
        <w:tab/>
        <w:t>Suspect G</w:t>
      </w:r>
    </w:p>
    <w:p w14:paraId="0C0390BD" w14:textId="77777777" w:rsidR="00E24AF7" w:rsidRPr="00E65F07" w:rsidRDefault="00E24AF7" w:rsidP="00A11D4C">
      <w:pPr>
        <w:rPr>
          <w:rFonts w:ascii="Cambria" w:hAnsi="Cambria"/>
        </w:rPr>
      </w:pPr>
    </w:p>
    <w:tbl>
      <w:tblPr>
        <w:tblStyle w:val="TableGrid"/>
        <w:tblW w:w="0" w:type="auto"/>
        <w:tblLook w:val="00BF" w:firstRow="1" w:lastRow="0" w:firstColumn="1" w:lastColumn="0" w:noHBand="0" w:noVBand="0"/>
      </w:tblPr>
      <w:tblGrid>
        <w:gridCol w:w="5508"/>
        <w:gridCol w:w="5508"/>
      </w:tblGrid>
      <w:tr w:rsidR="00E24AF7" w:rsidRPr="00E65F07" w14:paraId="24C51CB5" w14:textId="77777777">
        <w:tc>
          <w:tcPr>
            <w:tcW w:w="5508" w:type="dxa"/>
          </w:tcPr>
          <w:p w14:paraId="7FD46C9C" w14:textId="77777777" w:rsidR="00E24AF7" w:rsidRPr="00E65F07" w:rsidRDefault="00E24AF7" w:rsidP="00A11D4C">
            <w:pPr>
              <w:spacing w:before="100"/>
              <w:jc w:val="center"/>
              <w:rPr>
                <w:rFonts w:ascii="Cambria" w:hAnsi="Cambria"/>
                <w:b/>
                <w:sz w:val="20"/>
              </w:rPr>
            </w:pPr>
            <w:r w:rsidRPr="00E65F07">
              <w:rPr>
                <w:rFonts w:ascii="Cambria" w:hAnsi="Cambria"/>
                <w:b/>
                <w:sz w:val="20"/>
              </w:rPr>
              <w:t>Clues and Conclusions</w:t>
            </w:r>
          </w:p>
        </w:tc>
        <w:tc>
          <w:tcPr>
            <w:tcW w:w="5508" w:type="dxa"/>
          </w:tcPr>
          <w:p w14:paraId="1357A798" w14:textId="77777777" w:rsidR="00E24AF7" w:rsidRPr="00E65F07" w:rsidRDefault="00E24AF7" w:rsidP="00A11D4C">
            <w:pPr>
              <w:spacing w:before="100"/>
              <w:jc w:val="center"/>
              <w:rPr>
                <w:rFonts w:ascii="Cambria" w:hAnsi="Cambria"/>
                <w:b/>
                <w:sz w:val="20"/>
              </w:rPr>
            </w:pPr>
            <w:r w:rsidRPr="00E65F07">
              <w:rPr>
                <w:rFonts w:ascii="Cambria" w:hAnsi="Cambria"/>
                <w:b/>
                <w:sz w:val="20"/>
              </w:rPr>
              <w:t>Explanation of Discovery</w:t>
            </w:r>
          </w:p>
        </w:tc>
      </w:tr>
      <w:tr w:rsidR="00E24AF7" w:rsidRPr="00E65F07" w14:paraId="716A6FBE" w14:textId="77777777">
        <w:tc>
          <w:tcPr>
            <w:tcW w:w="5508" w:type="dxa"/>
          </w:tcPr>
          <w:p w14:paraId="38EAFEDB" w14:textId="77777777" w:rsidR="00E24AF7" w:rsidRPr="00E65F07" w:rsidRDefault="00E24AF7" w:rsidP="00CA0862">
            <w:pPr>
              <w:spacing w:line="480" w:lineRule="auto"/>
              <w:jc w:val="center"/>
              <w:rPr>
                <w:rFonts w:ascii="Cambria" w:hAnsi="Cambria"/>
              </w:rPr>
            </w:pPr>
          </w:p>
        </w:tc>
        <w:tc>
          <w:tcPr>
            <w:tcW w:w="5508" w:type="dxa"/>
          </w:tcPr>
          <w:p w14:paraId="2A3FECC1" w14:textId="77777777" w:rsidR="00E24AF7" w:rsidRPr="00E65F07" w:rsidRDefault="00E24AF7" w:rsidP="00A448CB">
            <w:pPr>
              <w:jc w:val="center"/>
              <w:rPr>
                <w:rFonts w:ascii="Cambria" w:hAnsi="Cambria"/>
              </w:rPr>
            </w:pPr>
          </w:p>
        </w:tc>
      </w:tr>
      <w:tr w:rsidR="00E24AF7" w:rsidRPr="00E65F07" w14:paraId="2D7723F7" w14:textId="77777777">
        <w:tc>
          <w:tcPr>
            <w:tcW w:w="5508" w:type="dxa"/>
          </w:tcPr>
          <w:p w14:paraId="1B4DBEBE" w14:textId="77777777" w:rsidR="00E24AF7" w:rsidRPr="00E65F07" w:rsidRDefault="00E24AF7" w:rsidP="00CA0862">
            <w:pPr>
              <w:spacing w:line="480" w:lineRule="auto"/>
              <w:jc w:val="center"/>
              <w:rPr>
                <w:rFonts w:ascii="Cambria" w:hAnsi="Cambria"/>
              </w:rPr>
            </w:pPr>
          </w:p>
        </w:tc>
        <w:tc>
          <w:tcPr>
            <w:tcW w:w="5508" w:type="dxa"/>
          </w:tcPr>
          <w:p w14:paraId="109B3619" w14:textId="77777777" w:rsidR="00E24AF7" w:rsidRPr="00E65F07" w:rsidRDefault="00E24AF7" w:rsidP="00A448CB">
            <w:pPr>
              <w:jc w:val="center"/>
              <w:rPr>
                <w:rFonts w:ascii="Cambria" w:hAnsi="Cambria"/>
              </w:rPr>
            </w:pPr>
          </w:p>
        </w:tc>
      </w:tr>
      <w:tr w:rsidR="00E24AF7" w:rsidRPr="00E65F07" w14:paraId="6E826AE8" w14:textId="77777777">
        <w:tc>
          <w:tcPr>
            <w:tcW w:w="5508" w:type="dxa"/>
          </w:tcPr>
          <w:p w14:paraId="4EAB8E20" w14:textId="77777777" w:rsidR="00E24AF7" w:rsidRPr="00E65F07" w:rsidRDefault="00E24AF7" w:rsidP="00CA0862">
            <w:pPr>
              <w:spacing w:line="480" w:lineRule="auto"/>
              <w:jc w:val="center"/>
              <w:rPr>
                <w:rFonts w:ascii="Cambria" w:hAnsi="Cambria"/>
              </w:rPr>
            </w:pPr>
          </w:p>
        </w:tc>
        <w:tc>
          <w:tcPr>
            <w:tcW w:w="5508" w:type="dxa"/>
          </w:tcPr>
          <w:p w14:paraId="267841D6" w14:textId="77777777" w:rsidR="00E24AF7" w:rsidRPr="00E65F07" w:rsidRDefault="00E24AF7" w:rsidP="00A448CB">
            <w:pPr>
              <w:jc w:val="center"/>
              <w:rPr>
                <w:rFonts w:ascii="Cambria" w:hAnsi="Cambria"/>
              </w:rPr>
            </w:pPr>
          </w:p>
        </w:tc>
      </w:tr>
      <w:tr w:rsidR="00E24AF7" w:rsidRPr="00E65F07" w14:paraId="6E36FDF4" w14:textId="77777777">
        <w:tc>
          <w:tcPr>
            <w:tcW w:w="5508" w:type="dxa"/>
          </w:tcPr>
          <w:p w14:paraId="1C4C4104" w14:textId="77777777" w:rsidR="00E24AF7" w:rsidRPr="00E65F07" w:rsidRDefault="00E24AF7" w:rsidP="00CA0862">
            <w:pPr>
              <w:spacing w:line="480" w:lineRule="auto"/>
              <w:jc w:val="center"/>
              <w:rPr>
                <w:rFonts w:ascii="Cambria" w:hAnsi="Cambria"/>
              </w:rPr>
            </w:pPr>
          </w:p>
        </w:tc>
        <w:tc>
          <w:tcPr>
            <w:tcW w:w="5508" w:type="dxa"/>
          </w:tcPr>
          <w:p w14:paraId="3466FE4F" w14:textId="77777777" w:rsidR="00E24AF7" w:rsidRPr="00E65F07" w:rsidRDefault="00E24AF7" w:rsidP="00A448CB">
            <w:pPr>
              <w:jc w:val="center"/>
              <w:rPr>
                <w:rFonts w:ascii="Cambria" w:hAnsi="Cambria"/>
              </w:rPr>
            </w:pPr>
          </w:p>
        </w:tc>
      </w:tr>
      <w:tr w:rsidR="00B86D2D" w:rsidRPr="00E65F07" w14:paraId="601FC03D" w14:textId="77777777">
        <w:tc>
          <w:tcPr>
            <w:tcW w:w="5508" w:type="dxa"/>
          </w:tcPr>
          <w:p w14:paraId="4EB97100" w14:textId="77777777" w:rsidR="00B86D2D" w:rsidRPr="00E65F07" w:rsidRDefault="00B86D2D" w:rsidP="00CA0862">
            <w:pPr>
              <w:spacing w:line="480" w:lineRule="auto"/>
              <w:jc w:val="center"/>
              <w:rPr>
                <w:rFonts w:ascii="Cambria" w:hAnsi="Cambria"/>
              </w:rPr>
            </w:pPr>
          </w:p>
        </w:tc>
        <w:tc>
          <w:tcPr>
            <w:tcW w:w="5508" w:type="dxa"/>
          </w:tcPr>
          <w:p w14:paraId="3B30F47A" w14:textId="77777777" w:rsidR="00B86D2D" w:rsidRPr="00E65F07" w:rsidRDefault="00B86D2D" w:rsidP="00A448CB">
            <w:pPr>
              <w:jc w:val="center"/>
              <w:rPr>
                <w:rFonts w:ascii="Cambria" w:hAnsi="Cambria"/>
              </w:rPr>
            </w:pPr>
          </w:p>
        </w:tc>
      </w:tr>
      <w:tr w:rsidR="00E24AF7" w:rsidRPr="00E65F07" w14:paraId="44DA6262" w14:textId="77777777">
        <w:tc>
          <w:tcPr>
            <w:tcW w:w="5508" w:type="dxa"/>
          </w:tcPr>
          <w:p w14:paraId="3D1ECEC9" w14:textId="77777777" w:rsidR="00E24AF7" w:rsidRPr="00E65F07" w:rsidRDefault="00E24AF7" w:rsidP="00CA0862">
            <w:pPr>
              <w:spacing w:line="480" w:lineRule="auto"/>
              <w:jc w:val="center"/>
              <w:rPr>
                <w:rFonts w:ascii="Cambria" w:hAnsi="Cambria"/>
              </w:rPr>
            </w:pPr>
          </w:p>
        </w:tc>
        <w:tc>
          <w:tcPr>
            <w:tcW w:w="5508" w:type="dxa"/>
          </w:tcPr>
          <w:p w14:paraId="61EFBAB3" w14:textId="77777777" w:rsidR="00E24AF7" w:rsidRPr="00E65F07" w:rsidRDefault="00E24AF7" w:rsidP="00A448CB">
            <w:pPr>
              <w:jc w:val="center"/>
              <w:rPr>
                <w:rFonts w:ascii="Cambria" w:hAnsi="Cambria"/>
              </w:rPr>
            </w:pPr>
          </w:p>
        </w:tc>
      </w:tr>
      <w:tr w:rsidR="00B86D2D" w:rsidRPr="00E65F07" w14:paraId="03D4660D" w14:textId="77777777">
        <w:tc>
          <w:tcPr>
            <w:tcW w:w="5508" w:type="dxa"/>
          </w:tcPr>
          <w:p w14:paraId="08FD1F06" w14:textId="77777777" w:rsidR="00B86D2D" w:rsidRPr="00E65F07" w:rsidRDefault="00B86D2D" w:rsidP="00CA0862">
            <w:pPr>
              <w:spacing w:line="480" w:lineRule="auto"/>
              <w:jc w:val="center"/>
              <w:rPr>
                <w:rFonts w:ascii="Cambria" w:hAnsi="Cambria"/>
              </w:rPr>
            </w:pPr>
          </w:p>
        </w:tc>
        <w:tc>
          <w:tcPr>
            <w:tcW w:w="5508" w:type="dxa"/>
          </w:tcPr>
          <w:p w14:paraId="719BDF5A" w14:textId="77777777" w:rsidR="00B86D2D" w:rsidRPr="00E65F07" w:rsidRDefault="00B86D2D" w:rsidP="00A448CB">
            <w:pPr>
              <w:jc w:val="center"/>
              <w:rPr>
                <w:rFonts w:ascii="Cambria" w:hAnsi="Cambria"/>
              </w:rPr>
            </w:pPr>
          </w:p>
        </w:tc>
      </w:tr>
    </w:tbl>
    <w:p w14:paraId="065BB8FF" w14:textId="77777777" w:rsidR="00E24AF7" w:rsidRPr="00E65F07" w:rsidRDefault="00E24AF7" w:rsidP="00A11D4C">
      <w:pPr>
        <w:rPr>
          <w:rFonts w:ascii="Cambria" w:hAnsi="Cambria"/>
        </w:rPr>
      </w:pPr>
    </w:p>
    <w:p w14:paraId="07D4D1ED" w14:textId="77777777" w:rsidR="00E24AF7" w:rsidRPr="00E65F07" w:rsidRDefault="00E24AF7" w:rsidP="00A11D4C">
      <w:pPr>
        <w:rPr>
          <w:rFonts w:ascii="Cambria" w:hAnsi="Cambria"/>
        </w:rPr>
      </w:pPr>
    </w:p>
    <w:p w14:paraId="0A8628EC" w14:textId="77777777" w:rsidR="00E24AF7" w:rsidRPr="00E65F07" w:rsidRDefault="00E24AF7" w:rsidP="00E24AF7">
      <w:pPr>
        <w:rPr>
          <w:rFonts w:ascii="Cambria" w:hAnsi="Cambria"/>
        </w:rPr>
      </w:pPr>
      <w:r w:rsidRPr="00E65F07">
        <w:rPr>
          <w:rFonts w:ascii="Cambria" w:hAnsi="Cambria"/>
        </w:rPr>
        <w:t xml:space="preserve">I used </w:t>
      </w:r>
      <w:r w:rsidRPr="00E65F07">
        <w:rPr>
          <w:rFonts w:ascii="Cambria" w:hAnsi="Cambria"/>
          <w:u w:val="single"/>
        </w:rPr>
        <w:tab/>
      </w:r>
      <w:r w:rsidRPr="00E65F07">
        <w:rPr>
          <w:rFonts w:ascii="Cambria" w:hAnsi="Cambria"/>
          <w:u w:val="single"/>
        </w:rPr>
        <w:tab/>
      </w:r>
      <w:r w:rsidRPr="00E65F07">
        <w:rPr>
          <w:rFonts w:ascii="Cambria" w:hAnsi="Cambria"/>
          <w:u w:val="single"/>
        </w:rPr>
        <w:tab/>
      </w:r>
      <w:r w:rsidRPr="00E65F07">
        <w:rPr>
          <w:rFonts w:ascii="Cambria" w:hAnsi="Cambria"/>
          <w:u w:val="single"/>
        </w:rPr>
        <w:tab/>
      </w:r>
      <w:r w:rsidRPr="00E65F07">
        <w:rPr>
          <w:rFonts w:ascii="Cambria" w:hAnsi="Cambria"/>
          <w:u w:val="single"/>
        </w:rPr>
        <w:tab/>
      </w:r>
      <w:r w:rsidRPr="00E65F07">
        <w:rPr>
          <w:rFonts w:ascii="Cambria" w:hAnsi="Cambria"/>
        </w:rPr>
        <w:t xml:space="preserve"> reasoning to conclude that the crime was committed </w:t>
      </w:r>
      <w:proofErr w:type="gramStart"/>
      <w:r w:rsidRPr="00E65F07">
        <w:rPr>
          <w:rFonts w:ascii="Cambria" w:hAnsi="Cambria"/>
        </w:rPr>
        <w:t xml:space="preserve">by </w:t>
      </w:r>
      <w:r w:rsidRPr="00E65F07">
        <w:rPr>
          <w:rFonts w:ascii="Cambria" w:hAnsi="Cambria"/>
          <w:u w:val="single"/>
        </w:rPr>
        <w:tab/>
      </w:r>
      <w:r w:rsidRPr="00E65F07">
        <w:rPr>
          <w:rFonts w:ascii="Cambria" w:hAnsi="Cambria"/>
        </w:rPr>
        <w:t>.</w:t>
      </w:r>
      <w:proofErr w:type="gramEnd"/>
    </w:p>
    <w:p w14:paraId="57DCA592" w14:textId="77777777" w:rsidR="00E24AF7" w:rsidRPr="00E65F07" w:rsidRDefault="00E24AF7" w:rsidP="00E24AF7">
      <w:pPr>
        <w:rPr>
          <w:rFonts w:ascii="Cambria" w:hAnsi="Cambria"/>
        </w:rPr>
      </w:pPr>
    </w:p>
    <w:p w14:paraId="46C8C8F3" w14:textId="77777777" w:rsidR="001400AB" w:rsidRPr="00E65F07" w:rsidRDefault="001400AB" w:rsidP="00A11D4C">
      <w:pPr>
        <w:rPr>
          <w:rFonts w:ascii="Cambria" w:hAnsi="Cambria"/>
          <w:u w:val="single"/>
        </w:rPr>
      </w:pPr>
    </w:p>
    <w:sectPr w:rsidR="001400AB" w:rsidRPr="00E65F07" w:rsidSect="001400A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400AB"/>
    <w:rsid w:val="000569C4"/>
    <w:rsid w:val="00075416"/>
    <w:rsid w:val="000C6313"/>
    <w:rsid w:val="000D0702"/>
    <w:rsid w:val="001400AB"/>
    <w:rsid w:val="002B089A"/>
    <w:rsid w:val="002F0711"/>
    <w:rsid w:val="005B2411"/>
    <w:rsid w:val="008C42D7"/>
    <w:rsid w:val="008C596C"/>
    <w:rsid w:val="00936FDA"/>
    <w:rsid w:val="00A11D4C"/>
    <w:rsid w:val="00A448CB"/>
    <w:rsid w:val="00A55A19"/>
    <w:rsid w:val="00A74F7C"/>
    <w:rsid w:val="00AE56F0"/>
    <w:rsid w:val="00AE75CB"/>
    <w:rsid w:val="00B2304C"/>
    <w:rsid w:val="00B86D2D"/>
    <w:rsid w:val="00CA0862"/>
    <w:rsid w:val="00CD2E1B"/>
    <w:rsid w:val="00E24AF7"/>
    <w:rsid w:val="00E65F07"/>
    <w:rsid w:val="00EA3476"/>
    <w:rsid w:val="00F503E9"/>
    <w:rsid w:val="00FD54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6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8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F07"/>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F0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962</Words>
  <Characters>5487</Characters>
  <Application>Microsoft Macintosh Word</Application>
  <DocSecurity>0</DocSecurity>
  <Lines>45</Lines>
  <Paragraphs>12</Paragraphs>
  <ScaleCrop>false</ScaleCrop>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cp:lastModifiedBy>Lisa Grosvenor</cp:lastModifiedBy>
  <cp:revision>12</cp:revision>
  <cp:lastPrinted>2017-01-09T03:00:00Z</cp:lastPrinted>
  <dcterms:created xsi:type="dcterms:W3CDTF">2010-10-04T02:06:00Z</dcterms:created>
  <dcterms:modified xsi:type="dcterms:W3CDTF">2017-01-09T03:00:00Z</dcterms:modified>
</cp:coreProperties>
</file>