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3340" w14:textId="185F87B3" w:rsidR="00452120" w:rsidRDefault="00452120" w:rsidP="004F05F3">
      <w:pPr>
        <w:jc w:val="center"/>
      </w:pPr>
      <w:bookmarkStart w:id="0" w:name="_GoBack"/>
      <w:bookmarkEnd w:id="0"/>
      <w:r>
        <w:t xml:space="preserve">Determining </w:t>
      </w:r>
      <w:r w:rsidR="004F05F3">
        <w:t>Volume</w:t>
      </w:r>
    </w:p>
    <w:p w14:paraId="736FBF7A" w14:textId="77777777" w:rsidR="00800902" w:rsidRDefault="00800902" w:rsidP="004F05F3">
      <w:pPr>
        <w:jc w:val="center"/>
      </w:pPr>
    </w:p>
    <w:tbl>
      <w:tblPr>
        <w:tblStyle w:val="TableGrid"/>
        <w:tblW w:w="5000" w:type="pct"/>
        <w:tblLook w:val="00A0" w:firstRow="1" w:lastRow="0" w:firstColumn="1" w:lastColumn="0" w:noHBand="0" w:noVBand="0"/>
      </w:tblPr>
      <w:tblGrid>
        <w:gridCol w:w="1502"/>
        <w:gridCol w:w="1316"/>
        <w:gridCol w:w="2724"/>
        <w:gridCol w:w="1479"/>
        <w:gridCol w:w="1531"/>
        <w:gridCol w:w="1523"/>
      </w:tblGrid>
      <w:tr w:rsidR="00800902" w14:paraId="08DF62AB" w14:textId="77777777" w:rsidTr="00800902">
        <w:trPr>
          <w:trHeight w:val="206"/>
        </w:trPr>
        <w:tc>
          <w:tcPr>
            <w:tcW w:w="2750" w:type="pct"/>
            <w:gridSpan w:val="3"/>
            <w:vMerge w:val="restart"/>
            <w:tcBorders>
              <w:top w:val="nil"/>
              <w:left w:val="nil"/>
              <w:right w:val="single" w:sz="4" w:space="0" w:color="auto"/>
            </w:tcBorders>
            <w:shd w:val="clear" w:color="auto" w:fill="auto"/>
          </w:tcPr>
          <w:p w14:paraId="55A9B993" w14:textId="5A791D8E" w:rsidR="00800902" w:rsidRPr="00800902" w:rsidRDefault="00800902" w:rsidP="00800902">
            <w:pPr>
              <w:rPr>
                <w:b/>
              </w:rPr>
            </w:pPr>
            <w:r w:rsidRPr="00800902">
              <w:rPr>
                <w:b/>
              </w:rPr>
              <w:t>To solve volume, you must first identify your shape and the formulas that you need.  For every 3D shape except spheres, you will also need to identify the base shape and its area formula.  Then, plug the information in and solve.</w:t>
            </w:r>
          </w:p>
        </w:tc>
        <w:tc>
          <w:tcPr>
            <w:tcW w:w="2250" w:type="pct"/>
            <w:gridSpan w:val="3"/>
            <w:tcBorders>
              <w:top w:val="single" w:sz="4" w:space="0" w:color="auto"/>
              <w:left w:val="single" w:sz="4" w:space="0" w:color="auto"/>
              <w:right w:val="single" w:sz="4" w:space="0" w:color="auto"/>
            </w:tcBorders>
            <w:vAlign w:val="center"/>
          </w:tcPr>
          <w:p w14:paraId="229D5555" w14:textId="53BC4DD0" w:rsidR="00800902" w:rsidRDefault="00800902" w:rsidP="00800902">
            <w:pPr>
              <w:jc w:val="center"/>
              <w:rPr>
                <w:rFonts w:ascii="Cambria" w:eastAsia="MS Mincho" w:hAnsi="Cambria" w:cs="Times New Roman"/>
              </w:rPr>
            </w:pPr>
            <w:r>
              <w:rPr>
                <w:rFonts w:ascii="Cambria" w:eastAsia="MS Mincho" w:hAnsi="Cambria" w:cs="Times New Roman"/>
              </w:rPr>
              <w:t>Base Area Formulas</w:t>
            </w:r>
          </w:p>
        </w:tc>
      </w:tr>
      <w:tr w:rsidR="00800902" w14:paraId="2A0B368A" w14:textId="3D6A9418" w:rsidTr="00800902">
        <w:trPr>
          <w:trHeight w:val="836"/>
        </w:trPr>
        <w:tc>
          <w:tcPr>
            <w:tcW w:w="2750" w:type="pct"/>
            <w:gridSpan w:val="3"/>
            <w:vMerge/>
            <w:tcBorders>
              <w:left w:val="nil"/>
              <w:bottom w:val="thinThickThinMediumGap" w:sz="6" w:space="0" w:color="auto"/>
              <w:right w:val="single" w:sz="4" w:space="0" w:color="auto"/>
            </w:tcBorders>
            <w:shd w:val="clear" w:color="auto" w:fill="auto"/>
            <w:vAlign w:val="center"/>
          </w:tcPr>
          <w:p w14:paraId="09EB7C46" w14:textId="7A01F81B" w:rsidR="00800902" w:rsidRDefault="00800902" w:rsidP="00800902"/>
        </w:tc>
        <w:tc>
          <w:tcPr>
            <w:tcW w:w="734" w:type="pct"/>
            <w:tcBorders>
              <w:top w:val="single" w:sz="4" w:space="0" w:color="auto"/>
              <w:left w:val="single" w:sz="4" w:space="0" w:color="auto"/>
              <w:right w:val="single" w:sz="4" w:space="0" w:color="auto"/>
            </w:tcBorders>
            <w:vAlign w:val="center"/>
          </w:tcPr>
          <w:p w14:paraId="3CC02267" w14:textId="19921430" w:rsidR="00800902" w:rsidRDefault="00800902">
            <w:r>
              <w:rPr>
                <w:noProof/>
                <w:lang w:eastAsia="en-US"/>
              </w:rPr>
              <w:drawing>
                <wp:inline distT="0" distB="0" distL="0" distR="0" wp14:anchorId="141D2D90" wp14:editId="3E69A2A9">
                  <wp:extent cx="482600" cy="363220"/>
                  <wp:effectExtent l="2540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srcRect/>
                          <a:stretch>
                            <a:fillRect/>
                          </a:stretch>
                        </pic:blipFill>
                        <pic:spPr bwMode="auto">
                          <a:xfrm>
                            <a:off x="0" y="0"/>
                            <a:ext cx="482600" cy="363220"/>
                          </a:xfrm>
                          <a:prstGeom prst="rect">
                            <a:avLst/>
                          </a:prstGeom>
                          <a:noFill/>
                          <a:ln w="9525">
                            <a:noFill/>
                            <a:miter lim="800000"/>
                            <a:headEnd/>
                            <a:tailEnd/>
                          </a:ln>
                        </pic:spPr>
                      </pic:pic>
                    </a:graphicData>
                  </a:graphic>
                </wp:inline>
              </w:drawing>
            </w:r>
          </w:p>
        </w:tc>
        <w:tc>
          <w:tcPr>
            <w:tcW w:w="760" w:type="pct"/>
            <w:tcBorders>
              <w:top w:val="single" w:sz="4" w:space="0" w:color="auto"/>
              <w:left w:val="single" w:sz="4" w:space="0" w:color="auto"/>
              <w:right w:val="single" w:sz="4" w:space="0" w:color="auto"/>
            </w:tcBorders>
            <w:vAlign w:val="center"/>
          </w:tcPr>
          <w:p w14:paraId="31F4A069" w14:textId="759213D2" w:rsidR="00800902" w:rsidRDefault="00800902">
            <w:r>
              <w:t>Circle</w:t>
            </w:r>
          </w:p>
        </w:tc>
        <w:tc>
          <w:tcPr>
            <w:tcW w:w="756" w:type="pct"/>
            <w:tcBorders>
              <w:top w:val="single" w:sz="4" w:space="0" w:color="auto"/>
              <w:left w:val="single" w:sz="4" w:space="0" w:color="auto"/>
              <w:right w:val="single" w:sz="4" w:space="0" w:color="auto"/>
            </w:tcBorders>
            <w:vAlign w:val="center"/>
          </w:tcPr>
          <w:p w14:paraId="64CD04C3" w14:textId="77777777" w:rsidR="00800902" w:rsidRPr="004F05F3" w:rsidRDefault="00800902" w:rsidP="004F05F3">
            <m:oMathPara>
              <m:oMathParaPr>
                <m:jc m:val="left"/>
              </m:oMathParaPr>
              <m:oMath>
                <m:r>
                  <w:rPr>
                    <w:rFonts w:ascii="Cambria Math" w:hAnsi="Cambria Math"/>
                  </w:rPr>
                  <m:t>A=π</m:t>
                </m:r>
                <m:sSup>
                  <m:sSupPr>
                    <m:ctrlPr>
                      <w:rPr>
                        <w:rFonts w:ascii="Cambria Math" w:hAnsi="Cambria Math"/>
                        <w:i/>
                      </w:rPr>
                    </m:ctrlPr>
                  </m:sSupPr>
                  <m:e>
                    <m:r>
                      <w:rPr>
                        <w:rFonts w:ascii="Cambria Math" w:hAnsi="Cambria Math"/>
                      </w:rPr>
                      <m:t>r</m:t>
                    </m:r>
                  </m:e>
                  <m:sup>
                    <m:r>
                      <w:rPr>
                        <w:rFonts w:ascii="Cambria Math" w:hAnsi="Cambria Math"/>
                      </w:rPr>
                      <m:t>2</m:t>
                    </m:r>
                  </m:sup>
                </m:sSup>
              </m:oMath>
            </m:oMathPara>
          </w:p>
          <w:p w14:paraId="653ABDD9" w14:textId="77777777" w:rsidR="00800902" w:rsidRDefault="00800902" w:rsidP="004F05F3"/>
        </w:tc>
      </w:tr>
      <w:tr w:rsidR="00800902" w14:paraId="018BAC73" w14:textId="283CA195" w:rsidTr="00800902">
        <w:trPr>
          <w:trHeight w:val="342"/>
        </w:trPr>
        <w:tc>
          <w:tcPr>
            <w:tcW w:w="2750" w:type="pct"/>
            <w:gridSpan w:val="3"/>
            <w:tcBorders>
              <w:top w:val="thinThickThinMediumGap" w:sz="6" w:space="0" w:color="auto"/>
              <w:left w:val="thinThickThinMediumGap" w:sz="6" w:space="0" w:color="auto"/>
              <w:right w:val="thinThickThinMediumGap" w:sz="6" w:space="0" w:color="auto"/>
            </w:tcBorders>
            <w:shd w:val="clear" w:color="auto" w:fill="auto"/>
            <w:vAlign w:val="center"/>
          </w:tcPr>
          <w:p w14:paraId="2942C4FB" w14:textId="4EF979A3" w:rsidR="00800902" w:rsidRDefault="00800902" w:rsidP="00800902">
            <w:pPr>
              <w:jc w:val="center"/>
            </w:pPr>
            <w:r>
              <w:t xml:space="preserve">Volume Formulas </w:t>
            </w:r>
          </w:p>
        </w:tc>
        <w:tc>
          <w:tcPr>
            <w:tcW w:w="734" w:type="pct"/>
            <w:tcBorders>
              <w:left w:val="thinThickThinMediumGap" w:sz="6" w:space="0" w:color="auto"/>
            </w:tcBorders>
            <w:vAlign w:val="center"/>
          </w:tcPr>
          <w:p w14:paraId="390F9218" w14:textId="06515CAA" w:rsidR="00800902" w:rsidRDefault="00800902">
            <w:r>
              <w:rPr>
                <w:noProof/>
                <w:lang w:eastAsia="en-US"/>
              </w:rPr>
              <w:drawing>
                <wp:inline distT="0" distB="0" distL="0" distR="0" wp14:anchorId="7A5C97BB" wp14:editId="4D35E70E">
                  <wp:extent cx="401955" cy="36004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8"/>
                          <a:srcRect b="16000"/>
                          <a:stretch>
                            <a:fillRect/>
                          </a:stretch>
                        </pic:blipFill>
                        <pic:spPr bwMode="auto">
                          <a:xfrm>
                            <a:off x="0" y="0"/>
                            <a:ext cx="401955" cy="360045"/>
                          </a:xfrm>
                          <a:prstGeom prst="rect">
                            <a:avLst/>
                          </a:prstGeom>
                          <a:noFill/>
                          <a:ln w="9525">
                            <a:noFill/>
                            <a:miter lim="800000"/>
                            <a:headEnd/>
                            <a:tailEnd/>
                          </a:ln>
                        </pic:spPr>
                      </pic:pic>
                    </a:graphicData>
                  </a:graphic>
                </wp:inline>
              </w:drawing>
            </w:r>
          </w:p>
        </w:tc>
        <w:tc>
          <w:tcPr>
            <w:tcW w:w="760" w:type="pct"/>
            <w:vAlign w:val="center"/>
          </w:tcPr>
          <w:p w14:paraId="256468B4" w14:textId="27EDE352" w:rsidR="00800902" w:rsidRDefault="00800902">
            <w:r>
              <w:t>Triangle</w:t>
            </w:r>
          </w:p>
        </w:tc>
        <w:tc>
          <w:tcPr>
            <w:tcW w:w="756" w:type="pct"/>
            <w:tcBorders>
              <w:right w:val="single" w:sz="4" w:space="0" w:color="auto"/>
            </w:tcBorders>
            <w:vAlign w:val="center"/>
          </w:tcPr>
          <w:p w14:paraId="747D4F1F" w14:textId="05108D16" w:rsidR="00800902" w:rsidRDefault="00800902" w:rsidP="004F05F3">
            <m:oMathPara>
              <m:oMath>
                <m:r>
                  <w:rPr>
                    <w:rFonts w:ascii="Cambria Math" w:hAnsi="Cambria Math"/>
                  </w:rPr>
                  <m:t>A=</m:t>
                </m:r>
                <m:f>
                  <m:fPr>
                    <m:ctrlPr>
                      <w:rPr>
                        <w:rFonts w:ascii="Cambria Math" w:hAnsi="Cambria Math"/>
                        <w:i/>
                      </w:rPr>
                    </m:ctrlPr>
                  </m:fPr>
                  <m:num>
                    <m:r>
                      <w:rPr>
                        <w:rFonts w:ascii="Cambria Math" w:hAnsi="Cambria Math"/>
                      </w:rPr>
                      <m:t>bh</m:t>
                    </m:r>
                  </m:num>
                  <m:den>
                    <m:r>
                      <w:rPr>
                        <w:rFonts w:ascii="Cambria Math" w:hAnsi="Cambria Math"/>
                      </w:rPr>
                      <m:t>2</m:t>
                    </m:r>
                  </m:den>
                </m:f>
                <m:r>
                  <w:rPr>
                    <w:rFonts w:ascii="Cambria Math" w:hAnsi="Cambria Math"/>
                  </w:rPr>
                  <m:t xml:space="preserve"> </m:t>
                </m:r>
              </m:oMath>
            </m:oMathPara>
          </w:p>
        </w:tc>
      </w:tr>
      <w:tr w:rsidR="00800902" w14:paraId="0593BE40" w14:textId="670147E7" w:rsidTr="00800902">
        <w:tc>
          <w:tcPr>
            <w:tcW w:w="745" w:type="pct"/>
            <w:tcBorders>
              <w:left w:val="thinThickThinMediumGap" w:sz="6" w:space="0" w:color="auto"/>
            </w:tcBorders>
            <w:shd w:val="clear" w:color="auto" w:fill="auto"/>
            <w:vAlign w:val="center"/>
          </w:tcPr>
          <w:p w14:paraId="0588A8EF" w14:textId="77777777" w:rsidR="00800902" w:rsidRDefault="00800902" w:rsidP="00874FC8">
            <w:pPr>
              <w:jc w:val="center"/>
            </w:pPr>
            <w:r>
              <w:rPr>
                <w:noProof/>
                <w:lang w:eastAsia="en-US"/>
              </w:rPr>
              <w:drawing>
                <wp:inline distT="0" distB="0" distL="0" distR="0" wp14:anchorId="4EEB005D" wp14:editId="2879C4C1">
                  <wp:extent cx="344805" cy="219075"/>
                  <wp:effectExtent l="2540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9"/>
                          <a:srcRect/>
                          <a:stretch>
                            <a:fillRect/>
                          </a:stretch>
                        </pic:blipFill>
                        <pic:spPr bwMode="auto">
                          <a:xfrm>
                            <a:off x="0" y="0"/>
                            <a:ext cx="344805" cy="219075"/>
                          </a:xfrm>
                          <a:prstGeom prst="rect">
                            <a:avLst/>
                          </a:prstGeom>
                          <a:noFill/>
                          <a:ln w="9525">
                            <a:noFill/>
                            <a:miter lim="800000"/>
                            <a:headEnd/>
                            <a:tailEnd/>
                          </a:ln>
                        </pic:spPr>
                      </pic:pic>
                    </a:graphicData>
                  </a:graphic>
                </wp:inline>
              </w:drawing>
            </w:r>
            <w:r>
              <w:rPr>
                <w:noProof/>
                <w:lang w:eastAsia="en-US"/>
              </w:rPr>
              <w:drawing>
                <wp:inline distT="0" distB="0" distL="0" distR="0" wp14:anchorId="627DF934" wp14:editId="15CE189C">
                  <wp:extent cx="283464" cy="207264"/>
                  <wp:effectExtent l="2540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0"/>
                          <a:srcRect/>
                          <a:stretch>
                            <a:fillRect/>
                          </a:stretch>
                        </pic:blipFill>
                        <pic:spPr bwMode="auto">
                          <a:xfrm>
                            <a:off x="0" y="0"/>
                            <a:ext cx="283464" cy="207264"/>
                          </a:xfrm>
                          <a:prstGeom prst="rect">
                            <a:avLst/>
                          </a:prstGeom>
                          <a:noFill/>
                          <a:ln w="9525">
                            <a:noFill/>
                            <a:miter lim="800000"/>
                            <a:headEnd/>
                            <a:tailEnd/>
                          </a:ln>
                        </pic:spPr>
                      </pic:pic>
                    </a:graphicData>
                  </a:graphic>
                </wp:inline>
              </w:drawing>
            </w:r>
          </w:p>
          <w:p w14:paraId="66C58DA6" w14:textId="77777777" w:rsidR="00800902" w:rsidRDefault="00800902" w:rsidP="00874FC8">
            <w:pPr>
              <w:jc w:val="center"/>
            </w:pPr>
            <w:r>
              <w:t>or</w:t>
            </w:r>
          </w:p>
          <w:p w14:paraId="66637464" w14:textId="43D7F551" w:rsidR="00800902" w:rsidRDefault="00800902" w:rsidP="004F05F3">
            <w:pPr>
              <w:jc w:val="center"/>
            </w:pPr>
            <w:r>
              <w:rPr>
                <w:noProof/>
                <w:lang w:eastAsia="en-US"/>
              </w:rPr>
              <w:drawing>
                <wp:inline distT="0" distB="0" distL="0" distR="0" wp14:anchorId="1E92CE8C" wp14:editId="010A9B58">
                  <wp:extent cx="173355" cy="179070"/>
                  <wp:effectExtent l="25400" t="0" r="4445"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pic:cNvPicPr>
                            <a:picLocks noChangeAspect="1" noChangeArrowheads="1"/>
                          </pic:cNvPicPr>
                        </pic:nvPicPr>
                        <pic:blipFill>
                          <a:blip r:embed="rId11"/>
                          <a:srcRect/>
                          <a:stretch>
                            <a:fillRect/>
                          </a:stretch>
                        </pic:blipFill>
                        <pic:spPr bwMode="auto">
                          <a:xfrm>
                            <a:off x="0" y="0"/>
                            <a:ext cx="173355" cy="179070"/>
                          </a:xfrm>
                          <a:prstGeom prst="rect">
                            <a:avLst/>
                          </a:prstGeom>
                          <a:noFill/>
                          <a:ln w="9525">
                            <a:noFill/>
                            <a:miter lim="800000"/>
                            <a:headEnd/>
                            <a:tailEnd/>
                          </a:ln>
                        </pic:spPr>
                      </pic:pic>
                    </a:graphicData>
                  </a:graphic>
                </wp:inline>
              </w:drawing>
            </w:r>
            <w:r>
              <w:rPr>
                <w:noProof/>
                <w:lang w:eastAsia="en-US"/>
              </w:rPr>
              <w:drawing>
                <wp:inline distT="0" distB="0" distL="0" distR="0" wp14:anchorId="0EF62137" wp14:editId="1364EED6">
                  <wp:extent cx="201930" cy="196215"/>
                  <wp:effectExtent l="25400" t="0" r="127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12"/>
                          <a:srcRect/>
                          <a:stretch>
                            <a:fillRect/>
                          </a:stretch>
                        </pic:blipFill>
                        <pic:spPr bwMode="auto">
                          <a:xfrm>
                            <a:off x="0" y="0"/>
                            <a:ext cx="201930" cy="196215"/>
                          </a:xfrm>
                          <a:prstGeom prst="rect">
                            <a:avLst/>
                          </a:prstGeom>
                          <a:noFill/>
                          <a:ln w="9525">
                            <a:noFill/>
                            <a:miter lim="800000"/>
                            <a:headEnd/>
                            <a:tailEnd/>
                          </a:ln>
                        </pic:spPr>
                      </pic:pic>
                    </a:graphicData>
                  </a:graphic>
                </wp:inline>
              </w:drawing>
            </w:r>
          </w:p>
        </w:tc>
        <w:tc>
          <w:tcPr>
            <w:tcW w:w="653" w:type="pct"/>
            <w:shd w:val="clear" w:color="auto" w:fill="auto"/>
            <w:vAlign w:val="center"/>
          </w:tcPr>
          <w:p w14:paraId="10751E83" w14:textId="222B3B08" w:rsidR="00800902" w:rsidRDefault="00800902" w:rsidP="004F05F3">
            <w:pPr>
              <w:jc w:val="center"/>
            </w:pPr>
            <w:r>
              <w:t>Prism or Cylinder</w:t>
            </w:r>
          </w:p>
        </w:tc>
        <w:tc>
          <w:tcPr>
            <w:tcW w:w="1352" w:type="pct"/>
            <w:tcBorders>
              <w:right w:val="thinThickThinMediumGap" w:sz="6" w:space="0" w:color="auto"/>
            </w:tcBorders>
            <w:shd w:val="clear" w:color="auto" w:fill="auto"/>
            <w:vAlign w:val="center"/>
          </w:tcPr>
          <w:p w14:paraId="03BD05CA" w14:textId="6F847556" w:rsidR="00800902" w:rsidRDefault="00800902" w:rsidP="004F05F3">
            <w:pPr>
              <w:jc w:val="center"/>
            </w:pPr>
            <m:oMathPara>
              <m:oMath>
                <m:r>
                  <w:rPr>
                    <w:rFonts w:ascii="Cambria Math" w:hAnsi="Cambria Math"/>
                  </w:rPr>
                  <m:t>V=(Base Area)(Height)</m:t>
                </m:r>
              </m:oMath>
            </m:oMathPara>
          </w:p>
        </w:tc>
        <w:tc>
          <w:tcPr>
            <w:tcW w:w="734" w:type="pct"/>
            <w:tcBorders>
              <w:left w:val="thinThickThinMediumGap" w:sz="6" w:space="0" w:color="auto"/>
            </w:tcBorders>
            <w:vAlign w:val="center"/>
          </w:tcPr>
          <w:p w14:paraId="37304AA0" w14:textId="3ACF32D3" w:rsidR="00800902" w:rsidRDefault="00800902">
            <w:r>
              <w:rPr>
                <w:noProof/>
                <w:lang w:eastAsia="en-US"/>
              </w:rPr>
              <w:drawing>
                <wp:inline distT="0" distB="0" distL="0" distR="0" wp14:anchorId="39DDABC8" wp14:editId="0813FD6A">
                  <wp:extent cx="487680" cy="300990"/>
                  <wp:effectExtent l="2540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3"/>
                          <a:srcRect/>
                          <a:stretch>
                            <a:fillRect/>
                          </a:stretch>
                        </pic:blipFill>
                        <pic:spPr bwMode="auto">
                          <a:xfrm>
                            <a:off x="0" y="0"/>
                            <a:ext cx="487680" cy="300990"/>
                          </a:xfrm>
                          <a:prstGeom prst="rect">
                            <a:avLst/>
                          </a:prstGeom>
                          <a:noFill/>
                          <a:ln w="9525">
                            <a:noFill/>
                            <a:miter lim="800000"/>
                            <a:headEnd/>
                            <a:tailEnd/>
                          </a:ln>
                        </pic:spPr>
                      </pic:pic>
                    </a:graphicData>
                  </a:graphic>
                </wp:inline>
              </w:drawing>
            </w:r>
          </w:p>
        </w:tc>
        <w:tc>
          <w:tcPr>
            <w:tcW w:w="760" w:type="pct"/>
            <w:vAlign w:val="center"/>
          </w:tcPr>
          <w:p w14:paraId="52ABB092" w14:textId="01ED7240" w:rsidR="00800902" w:rsidRDefault="00800902">
            <w:r>
              <w:t>Rectangle/ Parallelogram</w:t>
            </w:r>
          </w:p>
        </w:tc>
        <w:tc>
          <w:tcPr>
            <w:tcW w:w="756" w:type="pct"/>
            <w:tcBorders>
              <w:right w:val="single" w:sz="4" w:space="0" w:color="auto"/>
            </w:tcBorders>
            <w:vAlign w:val="center"/>
          </w:tcPr>
          <w:p w14:paraId="1678FEAF" w14:textId="1F4EFB53" w:rsidR="00800902" w:rsidRDefault="00800902" w:rsidP="004F05F3">
            <m:oMathPara>
              <m:oMath>
                <m:r>
                  <w:rPr>
                    <w:rFonts w:ascii="Cambria Math" w:hAnsi="Cambria Math"/>
                  </w:rPr>
                  <m:t>A=bh</m:t>
                </m:r>
              </m:oMath>
            </m:oMathPara>
          </w:p>
        </w:tc>
      </w:tr>
      <w:tr w:rsidR="00800902" w14:paraId="63C42E78" w14:textId="77777777" w:rsidTr="00800902">
        <w:tc>
          <w:tcPr>
            <w:tcW w:w="745" w:type="pct"/>
            <w:tcBorders>
              <w:left w:val="thinThickThinMediumGap" w:sz="6" w:space="0" w:color="auto"/>
            </w:tcBorders>
            <w:shd w:val="clear" w:color="auto" w:fill="auto"/>
            <w:vAlign w:val="center"/>
          </w:tcPr>
          <w:p w14:paraId="7531AFAB" w14:textId="47965B1E" w:rsidR="00800902" w:rsidRDefault="00800902" w:rsidP="004F05F3">
            <w:pPr>
              <w:jc w:val="center"/>
              <w:rPr>
                <w:noProof/>
                <w:lang w:eastAsia="en-US"/>
              </w:rPr>
            </w:pPr>
            <w:r>
              <w:rPr>
                <w:rFonts w:ascii="MT Extra" w:hAnsi="MT Extra"/>
                <w:noProof/>
                <w:lang w:eastAsia="en-US"/>
              </w:rPr>
              <w:drawing>
                <wp:inline distT="0" distB="0" distL="0" distR="0" wp14:anchorId="6E325B4C" wp14:editId="1CE564CD">
                  <wp:extent cx="518989" cy="265176"/>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4"/>
                          <a:srcRect t="20455"/>
                          <a:stretch>
                            <a:fillRect/>
                          </a:stretch>
                        </pic:blipFill>
                        <pic:spPr bwMode="auto">
                          <a:xfrm>
                            <a:off x="0" y="0"/>
                            <a:ext cx="518989" cy="265176"/>
                          </a:xfrm>
                          <a:prstGeom prst="rect">
                            <a:avLst/>
                          </a:prstGeom>
                          <a:noFill/>
                          <a:ln w="9525">
                            <a:noFill/>
                            <a:miter lim="800000"/>
                            <a:headEnd/>
                            <a:tailEnd/>
                          </a:ln>
                        </pic:spPr>
                      </pic:pic>
                    </a:graphicData>
                  </a:graphic>
                </wp:inline>
              </w:drawing>
            </w:r>
            <w:r>
              <w:rPr>
                <w:rFonts w:ascii="Cambria" w:hAnsi="Cambria"/>
              </w:rPr>
              <w:t>or</w:t>
            </w:r>
            <w:r>
              <w:rPr>
                <w:rFonts w:ascii="MT Extra" w:hAnsi="MT Extra"/>
              </w:rPr>
              <w:t></w:t>
            </w:r>
            <w:r>
              <w:rPr>
                <w:rFonts w:ascii="MT Extra" w:hAnsi="MT Extra"/>
                <w:noProof/>
                <w:lang w:eastAsia="en-US"/>
              </w:rPr>
              <w:drawing>
                <wp:inline distT="0" distB="0" distL="0" distR="0" wp14:anchorId="2758DF6C" wp14:editId="177FE8A3">
                  <wp:extent cx="280125" cy="320040"/>
                  <wp:effectExtent l="0" t="0" r="0" b="1016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pic:cNvPicPr>
                            <a:picLocks noChangeAspect="1" noChangeArrowheads="1"/>
                          </pic:cNvPicPr>
                        </pic:nvPicPr>
                        <pic:blipFill>
                          <a:blip r:embed="rId15"/>
                          <a:srcRect t="9908" b="9908"/>
                          <a:stretch>
                            <a:fillRect/>
                          </a:stretch>
                        </pic:blipFill>
                        <pic:spPr bwMode="auto">
                          <a:xfrm>
                            <a:off x="0" y="0"/>
                            <a:ext cx="280125" cy="320040"/>
                          </a:xfrm>
                          <a:prstGeom prst="rect">
                            <a:avLst/>
                          </a:prstGeom>
                          <a:noFill/>
                          <a:ln w="9525">
                            <a:noFill/>
                            <a:miter lim="800000"/>
                            <a:headEnd/>
                            <a:tailEnd/>
                          </a:ln>
                        </pic:spPr>
                      </pic:pic>
                    </a:graphicData>
                  </a:graphic>
                </wp:inline>
              </w:drawing>
            </w:r>
          </w:p>
        </w:tc>
        <w:tc>
          <w:tcPr>
            <w:tcW w:w="653" w:type="pct"/>
            <w:shd w:val="clear" w:color="auto" w:fill="auto"/>
            <w:vAlign w:val="center"/>
          </w:tcPr>
          <w:p w14:paraId="0E2D1BF3" w14:textId="210C63BF" w:rsidR="00800902" w:rsidRDefault="00800902" w:rsidP="004F05F3">
            <w:pPr>
              <w:jc w:val="center"/>
            </w:pPr>
            <w:r>
              <w:t>Pyramid or Cone</w:t>
            </w:r>
          </w:p>
        </w:tc>
        <w:tc>
          <w:tcPr>
            <w:tcW w:w="1352" w:type="pct"/>
            <w:tcBorders>
              <w:right w:val="thinThickThinMediumGap" w:sz="6" w:space="0" w:color="auto"/>
            </w:tcBorders>
            <w:shd w:val="clear" w:color="auto" w:fill="auto"/>
            <w:vAlign w:val="center"/>
          </w:tcPr>
          <w:p w14:paraId="7395F13F" w14:textId="735B6881" w:rsidR="00800902" w:rsidRDefault="00800902" w:rsidP="004F05F3">
            <w:pPr>
              <w:jc w:val="center"/>
              <w:rPr>
                <w:rFonts w:ascii="Cambria" w:eastAsia="MS Mincho" w:hAnsi="Cambria" w:cs="Times New Roman"/>
              </w:rPr>
            </w:pPr>
            <m:oMathPara>
              <m:oMath>
                <m:r>
                  <w:rPr>
                    <w:rFonts w:ascii="Cambria Math" w:hAnsi="Cambria Math"/>
                  </w:rPr>
                  <m:t>V=</m:t>
                </m:r>
                <m:f>
                  <m:fPr>
                    <m:ctrlPr>
                      <w:rPr>
                        <w:rFonts w:ascii="Cambria Math" w:hAnsi="Cambria Math"/>
                        <w:i/>
                      </w:rPr>
                    </m:ctrlPr>
                  </m:fPr>
                  <m:num>
                    <m:r>
                      <w:rPr>
                        <w:rFonts w:ascii="Cambria Math" w:hAnsi="Cambria Math"/>
                      </w:rPr>
                      <m:t>(Base Area)(Height)</m:t>
                    </m:r>
                  </m:num>
                  <m:den>
                    <m:r>
                      <w:rPr>
                        <w:rFonts w:ascii="Cambria Math" w:hAnsi="Cambria Math"/>
                      </w:rPr>
                      <m:t>3</m:t>
                    </m:r>
                  </m:den>
                </m:f>
              </m:oMath>
            </m:oMathPara>
          </w:p>
        </w:tc>
        <w:tc>
          <w:tcPr>
            <w:tcW w:w="734" w:type="pct"/>
            <w:tcBorders>
              <w:left w:val="thinThickThinMediumGap" w:sz="6" w:space="0" w:color="auto"/>
            </w:tcBorders>
            <w:vAlign w:val="center"/>
          </w:tcPr>
          <w:p w14:paraId="5A54F206" w14:textId="7837AF18" w:rsidR="00800902" w:rsidRDefault="00800902">
            <w:pPr>
              <w:rPr>
                <w:noProof/>
                <w:lang w:eastAsia="en-US"/>
              </w:rPr>
            </w:pPr>
            <w:r>
              <w:rPr>
                <w:noProof/>
                <w:lang w:eastAsia="en-US"/>
              </w:rPr>
              <w:drawing>
                <wp:inline distT="0" distB="0" distL="0" distR="0" wp14:anchorId="0B453571" wp14:editId="791FDE21">
                  <wp:extent cx="729615" cy="384807"/>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16"/>
                          <a:srcRect t="13139" b="13139"/>
                          <a:stretch>
                            <a:fillRect/>
                          </a:stretch>
                        </pic:blipFill>
                        <pic:spPr bwMode="auto">
                          <a:xfrm>
                            <a:off x="0" y="0"/>
                            <a:ext cx="729615" cy="384807"/>
                          </a:xfrm>
                          <a:prstGeom prst="rect">
                            <a:avLst/>
                          </a:prstGeom>
                          <a:noFill/>
                          <a:ln w="9525">
                            <a:noFill/>
                            <a:miter lim="800000"/>
                            <a:headEnd/>
                            <a:tailEnd/>
                          </a:ln>
                        </pic:spPr>
                      </pic:pic>
                    </a:graphicData>
                  </a:graphic>
                </wp:inline>
              </w:drawing>
            </w:r>
          </w:p>
        </w:tc>
        <w:tc>
          <w:tcPr>
            <w:tcW w:w="760" w:type="pct"/>
            <w:vAlign w:val="center"/>
          </w:tcPr>
          <w:p w14:paraId="07D5BF01" w14:textId="56998D06" w:rsidR="00800902" w:rsidRDefault="00800902">
            <w:r>
              <w:t>Trapezoid</w:t>
            </w:r>
          </w:p>
        </w:tc>
        <w:tc>
          <w:tcPr>
            <w:tcW w:w="756" w:type="pct"/>
            <w:tcBorders>
              <w:right w:val="single" w:sz="4" w:space="0" w:color="auto"/>
            </w:tcBorders>
            <w:vAlign w:val="center"/>
          </w:tcPr>
          <w:p w14:paraId="4ADB8D2F" w14:textId="0C625662" w:rsidR="00800902" w:rsidRDefault="00800902" w:rsidP="004F05F3">
            <w:pPr>
              <w:rPr>
                <w:rFonts w:ascii="Cambria" w:eastAsia="MS Mincho" w:hAnsi="Cambria" w:cs="Times New Roman"/>
              </w:rPr>
            </w:pPr>
            <m:oMathPara>
              <m:oMath>
                <m:r>
                  <w:rPr>
                    <w:rFonts w:ascii="Cambria Math" w:hAnsi="Cambria Math"/>
                  </w:rPr>
                  <m:t>A=</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h</m:t>
                    </m:r>
                  </m:num>
                  <m:den>
                    <m:r>
                      <w:rPr>
                        <w:rFonts w:ascii="Cambria Math" w:hAnsi="Cambria Math"/>
                      </w:rPr>
                      <m:t>2</m:t>
                    </m:r>
                  </m:den>
                </m:f>
              </m:oMath>
            </m:oMathPara>
          </w:p>
        </w:tc>
      </w:tr>
      <w:tr w:rsidR="00800902" w14:paraId="0F0916EA" w14:textId="77777777" w:rsidTr="00800902">
        <w:tc>
          <w:tcPr>
            <w:tcW w:w="745" w:type="pct"/>
            <w:tcBorders>
              <w:left w:val="thinThickThinMediumGap" w:sz="6" w:space="0" w:color="auto"/>
              <w:bottom w:val="thinThickThinMediumGap" w:sz="6" w:space="0" w:color="auto"/>
            </w:tcBorders>
            <w:shd w:val="clear" w:color="auto" w:fill="auto"/>
            <w:vAlign w:val="center"/>
          </w:tcPr>
          <w:p w14:paraId="67B1BAEE" w14:textId="14C52011" w:rsidR="00800902" w:rsidRDefault="00800902" w:rsidP="004F05F3">
            <w:pPr>
              <w:jc w:val="center"/>
              <w:rPr>
                <w:noProof/>
                <w:lang w:eastAsia="en-US"/>
              </w:rPr>
            </w:pPr>
            <w:r>
              <w:rPr>
                <w:noProof/>
                <w:lang w:eastAsia="en-US"/>
              </w:rPr>
              <w:drawing>
                <wp:inline distT="0" distB="0" distL="0" distR="0" wp14:anchorId="696BE1BF" wp14:editId="6AC057B7">
                  <wp:extent cx="411480" cy="43053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7"/>
                          <a:srcRect/>
                          <a:stretch>
                            <a:fillRect/>
                          </a:stretch>
                        </pic:blipFill>
                        <pic:spPr bwMode="auto">
                          <a:xfrm>
                            <a:off x="0" y="0"/>
                            <a:ext cx="411480" cy="430530"/>
                          </a:xfrm>
                          <a:prstGeom prst="rect">
                            <a:avLst/>
                          </a:prstGeom>
                          <a:noFill/>
                          <a:ln w="9525">
                            <a:noFill/>
                            <a:miter lim="800000"/>
                            <a:headEnd/>
                            <a:tailEnd/>
                          </a:ln>
                        </pic:spPr>
                      </pic:pic>
                    </a:graphicData>
                  </a:graphic>
                </wp:inline>
              </w:drawing>
            </w:r>
          </w:p>
        </w:tc>
        <w:tc>
          <w:tcPr>
            <w:tcW w:w="653" w:type="pct"/>
            <w:tcBorders>
              <w:bottom w:val="thinThickThinMediumGap" w:sz="6" w:space="0" w:color="auto"/>
            </w:tcBorders>
            <w:shd w:val="clear" w:color="auto" w:fill="auto"/>
            <w:vAlign w:val="center"/>
          </w:tcPr>
          <w:p w14:paraId="285D1E9E" w14:textId="6FF206EE" w:rsidR="00800902" w:rsidRDefault="00800902" w:rsidP="004F05F3">
            <w:pPr>
              <w:jc w:val="center"/>
            </w:pPr>
            <w:r>
              <w:t>Sphere</w:t>
            </w:r>
          </w:p>
        </w:tc>
        <w:tc>
          <w:tcPr>
            <w:tcW w:w="1352" w:type="pct"/>
            <w:tcBorders>
              <w:bottom w:val="thinThickThinMediumGap" w:sz="6" w:space="0" w:color="auto"/>
              <w:right w:val="thinThickThinMediumGap" w:sz="6" w:space="0" w:color="auto"/>
            </w:tcBorders>
            <w:shd w:val="clear" w:color="auto" w:fill="auto"/>
            <w:vAlign w:val="center"/>
          </w:tcPr>
          <w:p w14:paraId="176C6B4B" w14:textId="3300D78A" w:rsidR="00800902" w:rsidRDefault="00800902" w:rsidP="004F05F3">
            <w:pPr>
              <w:jc w:val="center"/>
              <w:rPr>
                <w:rFonts w:ascii="Cambria" w:eastAsia="MS Mincho" w:hAnsi="Cambria" w:cs="Times New Roman"/>
              </w:rPr>
            </w:pPr>
            <m:oMathPara>
              <m:oMath>
                <m:r>
                  <w:rPr>
                    <w:rFonts w:ascii="Cambria Math" w:hAnsi="Cambria Math"/>
                  </w:rPr>
                  <m:t>V=</m:t>
                </m:r>
                <m:f>
                  <m:fPr>
                    <m:ctrlPr>
                      <w:rPr>
                        <w:rFonts w:ascii="Cambria Math" w:hAnsi="Cambria Math"/>
                        <w:i/>
                      </w:rPr>
                    </m:ctrlPr>
                  </m:fPr>
                  <m:num>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3</m:t>
                        </m:r>
                      </m:sup>
                    </m:sSup>
                  </m:num>
                  <m:den>
                    <m:r>
                      <w:rPr>
                        <w:rFonts w:ascii="Cambria Math" w:hAnsi="Cambria Math"/>
                      </w:rPr>
                      <m:t>3</m:t>
                    </m:r>
                  </m:den>
                </m:f>
              </m:oMath>
            </m:oMathPara>
          </w:p>
        </w:tc>
        <w:tc>
          <w:tcPr>
            <w:tcW w:w="734" w:type="pct"/>
            <w:tcBorders>
              <w:left w:val="thinThickThinMediumGap" w:sz="6" w:space="0" w:color="auto"/>
              <w:bottom w:val="single" w:sz="4" w:space="0" w:color="auto"/>
            </w:tcBorders>
            <w:vAlign w:val="center"/>
          </w:tcPr>
          <w:p w14:paraId="6AC0BF2F" w14:textId="77777777" w:rsidR="00800902" w:rsidRDefault="00800902" w:rsidP="004F05F3">
            <w:pPr>
              <w:jc w:val="center"/>
            </w:pPr>
            <w:r>
              <w:rPr>
                <w:noProof/>
                <w:lang w:eastAsia="en-US"/>
              </w:rPr>
              <w:drawing>
                <wp:inline distT="0" distB="0" distL="0" distR="0" wp14:anchorId="092C990C" wp14:editId="0EF81F2E">
                  <wp:extent cx="588645" cy="329564"/>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18"/>
                          <a:srcRect t="14694" b="14694"/>
                          <a:stretch>
                            <a:fillRect/>
                          </a:stretch>
                        </pic:blipFill>
                        <pic:spPr bwMode="auto">
                          <a:xfrm>
                            <a:off x="0" y="0"/>
                            <a:ext cx="588645" cy="329564"/>
                          </a:xfrm>
                          <a:prstGeom prst="rect">
                            <a:avLst/>
                          </a:prstGeom>
                          <a:noFill/>
                          <a:ln w="9525">
                            <a:noFill/>
                            <a:miter lim="800000"/>
                            <a:headEnd/>
                            <a:tailEnd/>
                          </a:ln>
                        </pic:spPr>
                      </pic:pic>
                    </a:graphicData>
                  </a:graphic>
                </wp:inline>
              </w:drawing>
            </w:r>
          </w:p>
          <w:p w14:paraId="355CD232" w14:textId="7F736668" w:rsidR="00800902" w:rsidRDefault="00800902">
            <w:pPr>
              <w:rPr>
                <w:noProof/>
                <w:lang w:eastAsia="en-US"/>
              </w:rPr>
            </w:pPr>
            <w:r>
              <w:rPr>
                <w:noProof/>
                <w:lang w:eastAsia="en-US"/>
              </w:rPr>
              <w:drawing>
                <wp:inline distT="0" distB="0" distL="0" distR="0" wp14:anchorId="5FD0D591" wp14:editId="699DFBCE">
                  <wp:extent cx="664845" cy="295275"/>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19"/>
                          <a:srcRect t="15859" b="15859"/>
                          <a:stretch>
                            <a:fillRect/>
                          </a:stretch>
                        </pic:blipFill>
                        <pic:spPr bwMode="auto">
                          <a:xfrm>
                            <a:off x="0" y="0"/>
                            <a:ext cx="664845" cy="295275"/>
                          </a:xfrm>
                          <a:prstGeom prst="rect">
                            <a:avLst/>
                          </a:prstGeom>
                          <a:noFill/>
                          <a:ln w="9525">
                            <a:noFill/>
                            <a:miter lim="800000"/>
                            <a:headEnd/>
                            <a:tailEnd/>
                          </a:ln>
                        </pic:spPr>
                      </pic:pic>
                    </a:graphicData>
                  </a:graphic>
                </wp:inline>
              </w:drawing>
            </w:r>
          </w:p>
        </w:tc>
        <w:tc>
          <w:tcPr>
            <w:tcW w:w="760" w:type="pct"/>
            <w:tcBorders>
              <w:bottom w:val="single" w:sz="4" w:space="0" w:color="auto"/>
            </w:tcBorders>
            <w:vAlign w:val="center"/>
          </w:tcPr>
          <w:p w14:paraId="44F8999C" w14:textId="6CD20FC2" w:rsidR="00800902" w:rsidRDefault="00800902">
            <w:r>
              <w:t>Rhombus or Kite</w:t>
            </w:r>
          </w:p>
        </w:tc>
        <w:tc>
          <w:tcPr>
            <w:tcW w:w="756" w:type="pct"/>
            <w:tcBorders>
              <w:bottom w:val="single" w:sz="4" w:space="0" w:color="auto"/>
              <w:right w:val="single" w:sz="4" w:space="0" w:color="auto"/>
            </w:tcBorders>
            <w:vAlign w:val="center"/>
          </w:tcPr>
          <w:p w14:paraId="319728E8" w14:textId="6EE87848" w:rsidR="00800902" w:rsidRDefault="00800902" w:rsidP="004F05F3">
            <w:pPr>
              <w:rPr>
                <w:rFonts w:ascii="Cambria" w:eastAsia="MS Mincho" w:hAnsi="Cambria" w:cs="Times New Roman"/>
                <w:i/>
              </w:rPr>
            </w:pPr>
            <m:oMathPara>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1</m:t>
                        </m:r>
                      </m:sub>
                    </m:sSub>
                    <m:sSub>
                      <m:sSubPr>
                        <m:ctrlPr>
                          <w:rPr>
                            <w:rFonts w:ascii="Cambria Math" w:hAnsi="Cambria Math"/>
                            <w:i/>
                          </w:rPr>
                        </m:ctrlPr>
                      </m:sSubPr>
                      <m:e>
                        <m:r>
                          <w:rPr>
                            <w:rFonts w:ascii="Cambria Math" w:hAnsi="Cambria Math"/>
                          </w:rPr>
                          <m:t>d</m:t>
                        </m:r>
                      </m:e>
                      <m:sub>
                        <m:r>
                          <w:rPr>
                            <w:rFonts w:ascii="Cambria Math" w:hAnsi="Cambria Math"/>
                          </w:rPr>
                          <m:t>2</m:t>
                        </m:r>
                      </m:sub>
                    </m:sSub>
                  </m:num>
                  <m:den>
                    <m:r>
                      <w:rPr>
                        <w:rFonts w:ascii="Cambria Math" w:hAnsi="Cambria Math"/>
                      </w:rPr>
                      <m:t>2</m:t>
                    </m:r>
                  </m:den>
                </m:f>
              </m:oMath>
            </m:oMathPara>
          </w:p>
        </w:tc>
      </w:tr>
      <w:tr w:rsidR="00800902" w14:paraId="5551B66B" w14:textId="77777777" w:rsidTr="00800902">
        <w:tc>
          <w:tcPr>
            <w:tcW w:w="745" w:type="pct"/>
            <w:tcBorders>
              <w:top w:val="thinThickThinMediumGap" w:sz="6" w:space="0" w:color="auto"/>
              <w:left w:val="nil"/>
              <w:bottom w:val="nil"/>
              <w:right w:val="nil"/>
            </w:tcBorders>
            <w:shd w:val="clear" w:color="auto" w:fill="auto"/>
            <w:vAlign w:val="center"/>
          </w:tcPr>
          <w:p w14:paraId="7F54C014" w14:textId="77777777" w:rsidR="00800902" w:rsidRDefault="00800902" w:rsidP="004F05F3">
            <w:pPr>
              <w:jc w:val="center"/>
              <w:rPr>
                <w:noProof/>
                <w:lang w:eastAsia="en-US"/>
              </w:rPr>
            </w:pPr>
          </w:p>
        </w:tc>
        <w:tc>
          <w:tcPr>
            <w:tcW w:w="653" w:type="pct"/>
            <w:tcBorders>
              <w:top w:val="thinThickThinMediumGap" w:sz="6" w:space="0" w:color="auto"/>
              <w:left w:val="nil"/>
              <w:bottom w:val="nil"/>
              <w:right w:val="nil"/>
            </w:tcBorders>
            <w:shd w:val="clear" w:color="auto" w:fill="auto"/>
            <w:vAlign w:val="center"/>
          </w:tcPr>
          <w:p w14:paraId="7159AAEF" w14:textId="77777777" w:rsidR="00800902" w:rsidRDefault="00800902" w:rsidP="004F05F3">
            <w:pPr>
              <w:jc w:val="center"/>
            </w:pPr>
          </w:p>
        </w:tc>
        <w:tc>
          <w:tcPr>
            <w:tcW w:w="1352" w:type="pct"/>
            <w:tcBorders>
              <w:top w:val="thinThickThinMediumGap" w:sz="6" w:space="0" w:color="auto"/>
              <w:left w:val="nil"/>
              <w:bottom w:val="nil"/>
              <w:right w:val="single" w:sz="4" w:space="0" w:color="auto"/>
            </w:tcBorders>
            <w:shd w:val="clear" w:color="auto" w:fill="auto"/>
            <w:vAlign w:val="center"/>
          </w:tcPr>
          <w:p w14:paraId="17FF93C7" w14:textId="77777777" w:rsidR="00800902" w:rsidRDefault="00800902" w:rsidP="004F05F3">
            <w:pPr>
              <w:jc w:val="center"/>
              <w:rPr>
                <w:rFonts w:ascii="Cambria" w:eastAsia="MS Mincho" w:hAnsi="Cambria" w:cs="Times New Roman"/>
              </w:rPr>
            </w:pPr>
          </w:p>
        </w:tc>
        <w:tc>
          <w:tcPr>
            <w:tcW w:w="734" w:type="pct"/>
            <w:tcBorders>
              <w:left w:val="single" w:sz="4" w:space="0" w:color="auto"/>
              <w:bottom w:val="single" w:sz="4" w:space="0" w:color="auto"/>
            </w:tcBorders>
            <w:vAlign w:val="center"/>
          </w:tcPr>
          <w:p w14:paraId="42D503FF" w14:textId="3AD01491" w:rsidR="00800902" w:rsidRDefault="00800902" w:rsidP="004F05F3">
            <w:pPr>
              <w:jc w:val="center"/>
              <w:rPr>
                <w:noProof/>
                <w:lang w:eastAsia="en-US"/>
              </w:rPr>
            </w:pPr>
            <w:r>
              <w:rPr>
                <w:noProof/>
                <w:lang w:eastAsia="en-US"/>
              </w:rPr>
              <w:drawing>
                <wp:inline distT="0" distB="0" distL="0" distR="0" wp14:anchorId="5BB1D584" wp14:editId="505916CC">
                  <wp:extent cx="292100" cy="304800"/>
                  <wp:effectExtent l="0" t="0" r="12700"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rotWithShape="1">
                          <a:blip r:embed="rId20"/>
                          <a:srcRect r="35302" b="8046"/>
                          <a:stretch/>
                        </pic:blipFill>
                        <pic:spPr bwMode="auto">
                          <a:xfrm>
                            <a:off x="0" y="0"/>
                            <a:ext cx="292100" cy="3048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60" w:type="pct"/>
            <w:tcBorders>
              <w:bottom w:val="single" w:sz="4" w:space="0" w:color="auto"/>
            </w:tcBorders>
            <w:vAlign w:val="center"/>
          </w:tcPr>
          <w:p w14:paraId="01072B27" w14:textId="04CC74E4" w:rsidR="00800902" w:rsidRDefault="00800902">
            <w:r>
              <w:t>Regular Polygon</w:t>
            </w:r>
          </w:p>
        </w:tc>
        <w:tc>
          <w:tcPr>
            <w:tcW w:w="756" w:type="pct"/>
            <w:tcBorders>
              <w:bottom w:val="single" w:sz="4" w:space="0" w:color="auto"/>
              <w:right w:val="single" w:sz="4" w:space="0" w:color="auto"/>
            </w:tcBorders>
            <w:vAlign w:val="center"/>
          </w:tcPr>
          <w:p w14:paraId="5E17E24E" w14:textId="340187B4" w:rsidR="00800902" w:rsidRDefault="00800902" w:rsidP="004F05F3">
            <w:pPr>
              <w:rPr>
                <w:rFonts w:ascii="Cambria" w:eastAsia="MS Mincho" w:hAnsi="Cambria" w:cs="Times New Roman"/>
                <w:i/>
              </w:rPr>
            </w:pPr>
            <m:oMathPara>
              <m:oMath>
                <m:r>
                  <w:rPr>
                    <w:rFonts w:ascii="Cambria Math" w:hAnsi="Cambria Math"/>
                  </w:rPr>
                  <m:t>A=</m:t>
                </m:r>
                <m:f>
                  <m:fPr>
                    <m:ctrlPr>
                      <w:rPr>
                        <w:rFonts w:ascii="Cambria Math" w:hAnsi="Cambria Math"/>
                        <w:i/>
                      </w:rPr>
                    </m:ctrlPr>
                  </m:fPr>
                  <m:num>
                    <m:r>
                      <w:rPr>
                        <w:rFonts w:ascii="Cambria Math" w:hAnsi="Cambria Math"/>
                      </w:rPr>
                      <m:t>aP</m:t>
                    </m:r>
                  </m:num>
                  <m:den>
                    <m:r>
                      <w:rPr>
                        <w:rFonts w:ascii="Cambria Math" w:hAnsi="Cambria Math"/>
                      </w:rPr>
                      <m:t>2</m:t>
                    </m:r>
                  </m:den>
                </m:f>
              </m:oMath>
            </m:oMathPara>
          </w:p>
        </w:tc>
      </w:tr>
    </w:tbl>
    <w:p w14:paraId="23E594A7" w14:textId="77777777" w:rsidR="004F05F3" w:rsidRDefault="004F05F3" w:rsidP="004F05F3">
      <w:pPr>
        <w:jc w:val="center"/>
      </w:pPr>
    </w:p>
    <w:p w14:paraId="28BEF6F8" w14:textId="0EDA013F" w:rsidR="00452120" w:rsidRDefault="00452120" w:rsidP="00452120">
      <w:r>
        <w:t>Write the formulas that you will use for each figure.  Identify the needed parts, plug t</w:t>
      </w:r>
      <w:r w:rsidR="004F05F3">
        <w:t>hem into the formulas and solve.</w:t>
      </w:r>
    </w:p>
    <w:tbl>
      <w:tblPr>
        <w:tblStyle w:val="TableGrid"/>
        <w:tblW w:w="10299" w:type="dxa"/>
        <w:tblLayout w:type="fixed"/>
        <w:tblLook w:val="04A0" w:firstRow="1" w:lastRow="0" w:firstColumn="1" w:lastColumn="0" w:noHBand="0" w:noVBand="1"/>
      </w:tblPr>
      <w:tblGrid>
        <w:gridCol w:w="2296"/>
        <w:gridCol w:w="2668"/>
        <w:gridCol w:w="534"/>
        <w:gridCol w:w="2134"/>
        <w:gridCol w:w="2667"/>
      </w:tblGrid>
      <w:tr w:rsidR="004F05F3" w14:paraId="51C7B02D" w14:textId="576DAEE0" w:rsidTr="004F05F3">
        <w:trPr>
          <w:cantSplit/>
        </w:trPr>
        <w:tc>
          <w:tcPr>
            <w:tcW w:w="1075" w:type="pct"/>
            <w:tcBorders>
              <w:bottom w:val="single" w:sz="4" w:space="0" w:color="auto"/>
            </w:tcBorders>
          </w:tcPr>
          <w:p w14:paraId="41153DF8" w14:textId="77777777" w:rsidR="004F05F3" w:rsidRDefault="004F05F3" w:rsidP="004F05F3">
            <w:pPr>
              <w:jc w:val="center"/>
              <w:rPr>
                <w:b/>
              </w:rPr>
            </w:pPr>
            <w:r>
              <w:rPr>
                <w:b/>
              </w:rPr>
              <w:t>Information</w:t>
            </w:r>
          </w:p>
        </w:tc>
        <w:tc>
          <w:tcPr>
            <w:tcW w:w="1250" w:type="pct"/>
            <w:tcBorders>
              <w:bottom w:val="single" w:sz="4" w:space="0" w:color="auto"/>
            </w:tcBorders>
          </w:tcPr>
          <w:p w14:paraId="0CFC9AB4" w14:textId="77777777" w:rsidR="004F05F3" w:rsidRPr="00024191" w:rsidRDefault="004F05F3" w:rsidP="004F05F3">
            <w:pPr>
              <w:jc w:val="center"/>
              <w:rPr>
                <w:b/>
              </w:rPr>
            </w:pPr>
            <w:r>
              <w:rPr>
                <w:b/>
              </w:rPr>
              <w:t>Volume</w:t>
            </w:r>
          </w:p>
        </w:tc>
        <w:tc>
          <w:tcPr>
            <w:tcW w:w="250" w:type="pct"/>
            <w:tcBorders>
              <w:top w:val="nil"/>
              <w:bottom w:val="nil"/>
            </w:tcBorders>
          </w:tcPr>
          <w:p w14:paraId="03C6ABAA" w14:textId="77777777" w:rsidR="004F05F3" w:rsidRDefault="004F05F3" w:rsidP="004F05F3">
            <w:pPr>
              <w:jc w:val="center"/>
              <w:rPr>
                <w:b/>
              </w:rPr>
            </w:pPr>
          </w:p>
        </w:tc>
        <w:tc>
          <w:tcPr>
            <w:tcW w:w="1000" w:type="pct"/>
            <w:tcBorders>
              <w:bottom w:val="single" w:sz="4" w:space="0" w:color="auto"/>
            </w:tcBorders>
          </w:tcPr>
          <w:p w14:paraId="00B9FF4C" w14:textId="795317D8" w:rsidR="004F05F3" w:rsidRDefault="004F05F3" w:rsidP="004F05F3">
            <w:pPr>
              <w:jc w:val="center"/>
              <w:rPr>
                <w:b/>
              </w:rPr>
            </w:pPr>
          </w:p>
        </w:tc>
        <w:tc>
          <w:tcPr>
            <w:tcW w:w="1250" w:type="pct"/>
            <w:tcBorders>
              <w:bottom w:val="single" w:sz="4" w:space="0" w:color="auto"/>
            </w:tcBorders>
          </w:tcPr>
          <w:p w14:paraId="25DABED0" w14:textId="77777777" w:rsidR="004F05F3" w:rsidRDefault="004F05F3" w:rsidP="004F05F3">
            <w:pPr>
              <w:jc w:val="center"/>
              <w:rPr>
                <w:b/>
              </w:rPr>
            </w:pPr>
          </w:p>
        </w:tc>
      </w:tr>
      <w:tr w:rsidR="004F05F3" w:rsidRPr="00452120" w14:paraId="318CBDA2" w14:textId="53D6F991" w:rsidTr="004F05F3">
        <w:trPr>
          <w:cantSplit/>
        </w:trPr>
        <w:tc>
          <w:tcPr>
            <w:tcW w:w="1075" w:type="pct"/>
            <w:tcBorders>
              <w:bottom w:val="nil"/>
            </w:tcBorders>
          </w:tcPr>
          <w:p w14:paraId="74BE7E71" w14:textId="77777777" w:rsidR="004F05F3" w:rsidRDefault="004F05F3" w:rsidP="00452120">
            <w:r>
              <w:t>1.</w:t>
            </w:r>
          </w:p>
          <w:p w14:paraId="4B05BBEC" w14:textId="77777777" w:rsidR="004F05F3" w:rsidRPr="00452120" w:rsidRDefault="004F05F3" w:rsidP="00452120">
            <w:pPr>
              <w:jc w:val="center"/>
            </w:pPr>
            <w:r>
              <w:rPr>
                <w:noProof/>
                <w:lang w:eastAsia="en-US"/>
              </w:rPr>
              <w:drawing>
                <wp:inline distT="0" distB="0" distL="0" distR="0" wp14:anchorId="6887D945" wp14:editId="3EA72A79">
                  <wp:extent cx="946846" cy="548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9322" t="15069"/>
                          <a:stretch/>
                        </pic:blipFill>
                        <pic:spPr bwMode="auto">
                          <a:xfrm>
                            <a:off x="0" y="0"/>
                            <a:ext cx="946846" cy="5486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250" w:type="pct"/>
            <w:tcBorders>
              <w:bottom w:val="nil"/>
            </w:tcBorders>
          </w:tcPr>
          <w:p w14:paraId="04A5AC4F" w14:textId="77777777" w:rsidR="004F05F3" w:rsidRDefault="004F05F3" w:rsidP="004F05F3">
            <w:r>
              <w:t>Formula:</w:t>
            </w:r>
          </w:p>
          <w:p w14:paraId="62D00A4B" w14:textId="77777777" w:rsidR="004F05F3" w:rsidRDefault="004F05F3" w:rsidP="004F05F3"/>
          <w:p w14:paraId="6227D6E8" w14:textId="77777777" w:rsidR="004F05F3" w:rsidRDefault="004F05F3" w:rsidP="004F05F3"/>
          <w:p w14:paraId="2D6C5F32" w14:textId="77777777" w:rsidR="004F05F3" w:rsidRPr="00452120" w:rsidRDefault="004F05F3" w:rsidP="004F05F3"/>
        </w:tc>
        <w:tc>
          <w:tcPr>
            <w:tcW w:w="250" w:type="pct"/>
            <w:tcBorders>
              <w:top w:val="nil"/>
              <w:bottom w:val="nil"/>
            </w:tcBorders>
          </w:tcPr>
          <w:p w14:paraId="59D4F75E" w14:textId="77777777" w:rsidR="004F05F3" w:rsidRDefault="004F05F3" w:rsidP="004F05F3"/>
        </w:tc>
        <w:tc>
          <w:tcPr>
            <w:tcW w:w="1000" w:type="pct"/>
            <w:tcBorders>
              <w:bottom w:val="nil"/>
            </w:tcBorders>
          </w:tcPr>
          <w:p w14:paraId="40EEA610" w14:textId="019D55D6" w:rsidR="004F05F3" w:rsidRDefault="00800902" w:rsidP="004F05F3">
            <w:r>
              <w:t>2</w:t>
            </w:r>
            <w:r w:rsidR="004F05F3">
              <w:t>.</w:t>
            </w:r>
          </w:p>
          <w:p w14:paraId="28AF44E0" w14:textId="1E657EF8" w:rsidR="004F05F3" w:rsidRDefault="004F05F3" w:rsidP="004F05F3">
            <w:r>
              <w:rPr>
                <w:noProof/>
                <w:lang w:eastAsia="en-US"/>
              </w:rPr>
              <w:drawing>
                <wp:inline distT="0" distB="0" distL="0" distR="0" wp14:anchorId="36C4AAB0" wp14:editId="31D4FD6D">
                  <wp:extent cx="512311" cy="5209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673" cy="521363"/>
                          </a:xfrm>
                          <a:prstGeom prst="rect">
                            <a:avLst/>
                          </a:prstGeom>
                          <a:noFill/>
                          <a:ln>
                            <a:noFill/>
                          </a:ln>
                        </pic:spPr>
                      </pic:pic>
                    </a:graphicData>
                  </a:graphic>
                </wp:inline>
              </w:drawing>
            </w:r>
          </w:p>
        </w:tc>
        <w:tc>
          <w:tcPr>
            <w:tcW w:w="1250" w:type="pct"/>
            <w:tcBorders>
              <w:bottom w:val="nil"/>
            </w:tcBorders>
          </w:tcPr>
          <w:p w14:paraId="530B101E" w14:textId="77777777" w:rsidR="004F05F3" w:rsidRDefault="004F05F3" w:rsidP="004F05F3">
            <w:r>
              <w:t>Formula:</w:t>
            </w:r>
          </w:p>
          <w:p w14:paraId="6A7640B6" w14:textId="77777777" w:rsidR="004F05F3" w:rsidRDefault="004F05F3" w:rsidP="004F05F3"/>
          <w:p w14:paraId="559D82F2" w14:textId="77777777" w:rsidR="004F05F3" w:rsidRDefault="004F05F3" w:rsidP="004F05F3"/>
          <w:p w14:paraId="79311EDE" w14:textId="77777777" w:rsidR="004F05F3" w:rsidRDefault="004F05F3" w:rsidP="004F05F3"/>
        </w:tc>
      </w:tr>
      <w:tr w:rsidR="004F05F3" w:rsidRPr="00452120" w14:paraId="047B12B7" w14:textId="6C7A19C4" w:rsidTr="004F05F3">
        <w:trPr>
          <w:cantSplit/>
        </w:trPr>
        <w:tc>
          <w:tcPr>
            <w:tcW w:w="1075" w:type="pct"/>
            <w:tcBorders>
              <w:top w:val="nil"/>
              <w:bottom w:val="single" w:sz="4" w:space="0" w:color="auto"/>
            </w:tcBorders>
          </w:tcPr>
          <w:p w14:paraId="7F53B9BA" w14:textId="77777777" w:rsidR="004F05F3" w:rsidRDefault="004F05F3" w:rsidP="00452120">
            <w:r>
              <w:t>B</w:t>
            </w:r>
            <w:r w:rsidRPr="00452120">
              <w:t>ase information</w:t>
            </w:r>
            <w:r>
              <w:t xml:space="preserve"> </w:t>
            </w:r>
          </w:p>
          <w:p w14:paraId="4A091885" w14:textId="77777777" w:rsidR="004F05F3" w:rsidRDefault="004F05F3" w:rsidP="00452120">
            <w:pPr>
              <w:rPr>
                <w:i/>
              </w:rPr>
            </w:pPr>
            <w:r w:rsidRPr="00452120">
              <w:rPr>
                <w:i/>
              </w:rPr>
              <w:t xml:space="preserve">(b, h, </w:t>
            </w:r>
            <w:r>
              <w:rPr>
                <w:i/>
              </w:rPr>
              <w:t xml:space="preserve">d, </w:t>
            </w:r>
            <w:r w:rsidRPr="00452120">
              <w:rPr>
                <w:i/>
              </w:rPr>
              <w:t>r, a, P)</w:t>
            </w:r>
          </w:p>
          <w:p w14:paraId="59FE7B35" w14:textId="77777777" w:rsidR="004F05F3" w:rsidRDefault="004F05F3" w:rsidP="00452120">
            <w:pPr>
              <w:rPr>
                <w:i/>
              </w:rPr>
            </w:pPr>
          </w:p>
          <w:p w14:paraId="12C998BE" w14:textId="77777777" w:rsidR="004F05F3" w:rsidRDefault="004F05F3" w:rsidP="00452120">
            <w:pPr>
              <w:rPr>
                <w:i/>
              </w:rPr>
            </w:pPr>
          </w:p>
          <w:p w14:paraId="5AF5677F" w14:textId="77777777" w:rsidR="004F05F3" w:rsidRPr="00452120" w:rsidRDefault="004F05F3" w:rsidP="00452120"/>
          <w:p w14:paraId="13904F00" w14:textId="77777777" w:rsidR="004F05F3" w:rsidRDefault="004F05F3" w:rsidP="00452120">
            <w:r w:rsidRPr="00452120">
              <w:t>3-D Information</w:t>
            </w:r>
          </w:p>
          <w:p w14:paraId="22338101" w14:textId="77777777" w:rsidR="004F05F3" w:rsidRPr="00452120" w:rsidRDefault="004F05F3" w:rsidP="00452120">
            <w:pPr>
              <w:rPr>
                <w:i/>
              </w:rPr>
            </w:pPr>
            <w:r w:rsidRPr="00452120">
              <w:rPr>
                <w:i/>
              </w:rPr>
              <w:t>(H, l, r)</w:t>
            </w:r>
          </w:p>
        </w:tc>
        <w:tc>
          <w:tcPr>
            <w:tcW w:w="1250" w:type="pct"/>
            <w:tcBorders>
              <w:top w:val="nil"/>
              <w:bottom w:val="single" w:sz="4" w:space="0" w:color="auto"/>
            </w:tcBorders>
          </w:tcPr>
          <w:p w14:paraId="2D8E9720" w14:textId="77777777" w:rsidR="004F05F3" w:rsidRDefault="004F05F3" w:rsidP="004F05F3">
            <w:r>
              <w:t>Solution:</w:t>
            </w:r>
          </w:p>
          <w:p w14:paraId="52486F4E" w14:textId="77777777" w:rsidR="004F05F3" w:rsidRDefault="004F05F3" w:rsidP="004F05F3"/>
          <w:p w14:paraId="3FE2E485" w14:textId="77777777" w:rsidR="004F05F3" w:rsidRDefault="004F05F3" w:rsidP="004F05F3"/>
          <w:p w14:paraId="7E658C58" w14:textId="77777777" w:rsidR="004F05F3" w:rsidRDefault="004F05F3" w:rsidP="004F05F3"/>
          <w:p w14:paraId="18C5F77E" w14:textId="77777777" w:rsidR="004F05F3" w:rsidRDefault="004F05F3" w:rsidP="004F05F3"/>
          <w:p w14:paraId="7DB4696C" w14:textId="77777777" w:rsidR="004F05F3" w:rsidRDefault="004F05F3" w:rsidP="004F05F3"/>
          <w:p w14:paraId="0D3D4D79" w14:textId="77777777" w:rsidR="004F05F3" w:rsidRDefault="004F05F3" w:rsidP="004F05F3"/>
          <w:p w14:paraId="03D1CA8A" w14:textId="77777777" w:rsidR="004F05F3" w:rsidRDefault="004F05F3" w:rsidP="004F05F3"/>
          <w:p w14:paraId="2253D0B9" w14:textId="77777777" w:rsidR="004F05F3" w:rsidRPr="00452120" w:rsidRDefault="004F05F3" w:rsidP="004F05F3"/>
        </w:tc>
        <w:tc>
          <w:tcPr>
            <w:tcW w:w="250" w:type="pct"/>
            <w:tcBorders>
              <w:top w:val="nil"/>
              <w:bottom w:val="nil"/>
            </w:tcBorders>
          </w:tcPr>
          <w:p w14:paraId="7E4E85DB" w14:textId="77777777" w:rsidR="004F05F3" w:rsidRDefault="004F05F3" w:rsidP="004F05F3"/>
        </w:tc>
        <w:tc>
          <w:tcPr>
            <w:tcW w:w="1000" w:type="pct"/>
            <w:tcBorders>
              <w:top w:val="nil"/>
              <w:bottom w:val="single" w:sz="4" w:space="0" w:color="auto"/>
            </w:tcBorders>
          </w:tcPr>
          <w:p w14:paraId="16B56F49" w14:textId="5A22A631" w:rsidR="004F05F3" w:rsidRDefault="004F05F3" w:rsidP="004F05F3">
            <w:r>
              <w:t>B</w:t>
            </w:r>
            <w:r w:rsidRPr="00452120">
              <w:t>ase information</w:t>
            </w:r>
            <w:r>
              <w:t xml:space="preserve"> </w:t>
            </w:r>
          </w:p>
          <w:p w14:paraId="497AF02D" w14:textId="77777777" w:rsidR="004F05F3" w:rsidRDefault="004F05F3" w:rsidP="004F05F3">
            <w:pPr>
              <w:rPr>
                <w:i/>
              </w:rPr>
            </w:pPr>
            <w:r w:rsidRPr="00452120">
              <w:rPr>
                <w:i/>
              </w:rPr>
              <w:t xml:space="preserve">(b, h, </w:t>
            </w:r>
            <w:r>
              <w:rPr>
                <w:i/>
              </w:rPr>
              <w:t xml:space="preserve">d, </w:t>
            </w:r>
            <w:r w:rsidRPr="00452120">
              <w:rPr>
                <w:i/>
              </w:rPr>
              <w:t>r, a, P)</w:t>
            </w:r>
          </w:p>
          <w:p w14:paraId="0C5CD215" w14:textId="77777777" w:rsidR="004F05F3" w:rsidRDefault="004F05F3" w:rsidP="004F05F3">
            <w:pPr>
              <w:rPr>
                <w:i/>
              </w:rPr>
            </w:pPr>
          </w:p>
          <w:p w14:paraId="5FF41A09" w14:textId="77777777" w:rsidR="004F05F3" w:rsidRDefault="004F05F3" w:rsidP="004F05F3">
            <w:pPr>
              <w:rPr>
                <w:i/>
              </w:rPr>
            </w:pPr>
          </w:p>
          <w:p w14:paraId="3297C421" w14:textId="77777777" w:rsidR="004F05F3" w:rsidRPr="00452120" w:rsidRDefault="004F05F3" w:rsidP="004F05F3"/>
          <w:p w14:paraId="034BFF4F" w14:textId="77777777" w:rsidR="004F05F3" w:rsidRDefault="004F05F3" w:rsidP="004F05F3">
            <w:r w:rsidRPr="00452120">
              <w:t>3-D Information</w:t>
            </w:r>
          </w:p>
          <w:p w14:paraId="711A58DB" w14:textId="158E1A98" w:rsidR="004F05F3" w:rsidRDefault="004F05F3" w:rsidP="004F05F3">
            <w:r w:rsidRPr="00452120">
              <w:rPr>
                <w:i/>
              </w:rPr>
              <w:t>(H, l, r)</w:t>
            </w:r>
          </w:p>
        </w:tc>
        <w:tc>
          <w:tcPr>
            <w:tcW w:w="1250" w:type="pct"/>
            <w:tcBorders>
              <w:top w:val="nil"/>
              <w:bottom w:val="single" w:sz="4" w:space="0" w:color="auto"/>
            </w:tcBorders>
          </w:tcPr>
          <w:p w14:paraId="079F0919" w14:textId="77777777" w:rsidR="004F05F3" w:rsidRDefault="004F05F3" w:rsidP="004F05F3">
            <w:r>
              <w:t>Solution:</w:t>
            </w:r>
          </w:p>
          <w:p w14:paraId="7B2CC052" w14:textId="77777777" w:rsidR="004F05F3" w:rsidRDefault="004F05F3" w:rsidP="004F05F3"/>
          <w:p w14:paraId="7EDB0B7D" w14:textId="77777777" w:rsidR="004F05F3" w:rsidRDefault="004F05F3" w:rsidP="004F05F3"/>
          <w:p w14:paraId="3454A46F" w14:textId="77777777" w:rsidR="004F05F3" w:rsidRDefault="004F05F3" w:rsidP="004F05F3"/>
          <w:p w14:paraId="2E351110" w14:textId="77777777" w:rsidR="004F05F3" w:rsidRDefault="004F05F3" w:rsidP="004F05F3"/>
          <w:p w14:paraId="44DC6B61" w14:textId="77777777" w:rsidR="004F05F3" w:rsidRDefault="004F05F3" w:rsidP="004F05F3"/>
          <w:p w14:paraId="5710368A" w14:textId="77777777" w:rsidR="004F05F3" w:rsidRDefault="004F05F3" w:rsidP="004F05F3"/>
          <w:p w14:paraId="24091EDB" w14:textId="77777777" w:rsidR="004F05F3" w:rsidRDefault="004F05F3" w:rsidP="004F05F3"/>
          <w:p w14:paraId="233B5C6E" w14:textId="77777777" w:rsidR="004F05F3" w:rsidRDefault="004F05F3" w:rsidP="004F05F3"/>
        </w:tc>
      </w:tr>
      <w:tr w:rsidR="004F05F3" w:rsidRPr="00452120" w14:paraId="3246A46A" w14:textId="3755B4EA" w:rsidTr="004F05F3">
        <w:trPr>
          <w:cantSplit/>
        </w:trPr>
        <w:tc>
          <w:tcPr>
            <w:tcW w:w="1075" w:type="pct"/>
            <w:tcBorders>
              <w:bottom w:val="nil"/>
            </w:tcBorders>
          </w:tcPr>
          <w:p w14:paraId="0089B13A" w14:textId="772D2086" w:rsidR="004F05F3" w:rsidRDefault="00800902" w:rsidP="004F05F3">
            <w:r>
              <w:t>3</w:t>
            </w:r>
            <w:r w:rsidR="004F05F3">
              <w:t>.</w:t>
            </w:r>
          </w:p>
          <w:p w14:paraId="3D60C122" w14:textId="77777777" w:rsidR="004F05F3" w:rsidRPr="00452120" w:rsidRDefault="004F05F3" w:rsidP="00452120">
            <w:pPr>
              <w:jc w:val="center"/>
            </w:pPr>
            <w:r>
              <w:rPr>
                <w:noProof/>
                <w:lang w:eastAsia="en-US"/>
              </w:rPr>
              <w:drawing>
                <wp:inline distT="0" distB="0" distL="0" distR="0" wp14:anchorId="2E1527D8" wp14:editId="7CA652AC">
                  <wp:extent cx="1122680" cy="7237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l="5353"/>
                          <a:stretch/>
                        </pic:blipFill>
                        <pic:spPr bwMode="auto">
                          <a:xfrm>
                            <a:off x="0" y="0"/>
                            <a:ext cx="1123704" cy="724431"/>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250" w:type="pct"/>
            <w:tcBorders>
              <w:bottom w:val="nil"/>
            </w:tcBorders>
          </w:tcPr>
          <w:p w14:paraId="0B528AA4" w14:textId="77777777" w:rsidR="004F05F3" w:rsidRDefault="004F05F3" w:rsidP="004F05F3">
            <w:r>
              <w:t>Formula:</w:t>
            </w:r>
          </w:p>
          <w:p w14:paraId="789D793C" w14:textId="77777777" w:rsidR="004F05F3" w:rsidRDefault="004F05F3" w:rsidP="004F05F3"/>
          <w:p w14:paraId="4C40F3D3" w14:textId="77777777" w:rsidR="004F05F3" w:rsidRDefault="004F05F3" w:rsidP="004F05F3"/>
          <w:p w14:paraId="72D6B765" w14:textId="77777777" w:rsidR="004F05F3" w:rsidRPr="00452120" w:rsidRDefault="004F05F3" w:rsidP="004F05F3"/>
        </w:tc>
        <w:tc>
          <w:tcPr>
            <w:tcW w:w="250" w:type="pct"/>
            <w:tcBorders>
              <w:top w:val="nil"/>
              <w:bottom w:val="nil"/>
            </w:tcBorders>
          </w:tcPr>
          <w:p w14:paraId="25E32DA4" w14:textId="77777777" w:rsidR="004F05F3" w:rsidRDefault="004F05F3" w:rsidP="004F05F3"/>
        </w:tc>
        <w:tc>
          <w:tcPr>
            <w:tcW w:w="1000" w:type="pct"/>
            <w:tcBorders>
              <w:bottom w:val="nil"/>
            </w:tcBorders>
          </w:tcPr>
          <w:p w14:paraId="0CF17F6B" w14:textId="1EB3EC5B" w:rsidR="004F05F3" w:rsidRDefault="00800902" w:rsidP="004F05F3">
            <w:r>
              <w:t>4</w:t>
            </w:r>
            <w:r w:rsidR="004F05F3">
              <w:t>.</w:t>
            </w:r>
          </w:p>
          <w:p w14:paraId="3150C605" w14:textId="27B1E6C4" w:rsidR="004F05F3" w:rsidRDefault="004F05F3" w:rsidP="004F05F3">
            <w:r>
              <w:rPr>
                <w:noProof/>
                <w:lang w:eastAsia="en-US"/>
              </w:rPr>
              <w:drawing>
                <wp:inline distT="0" distB="0" distL="0" distR="0" wp14:anchorId="6EEEBE33" wp14:editId="580391ED">
                  <wp:extent cx="1000125"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4">
                            <a:extLst>
                              <a:ext uri="{28A0092B-C50C-407E-A947-70E740481C1C}">
                                <a14:useLocalDpi xmlns:a14="http://schemas.microsoft.com/office/drawing/2010/main" val="0"/>
                              </a:ext>
                            </a:extLst>
                          </a:blip>
                          <a:srcRect l="7627" t="15942" r="3390" b="14492"/>
                          <a:stretch/>
                        </pic:blipFill>
                        <pic:spPr bwMode="auto">
                          <a:xfrm>
                            <a:off x="0" y="0"/>
                            <a:ext cx="1000125"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250" w:type="pct"/>
            <w:tcBorders>
              <w:bottom w:val="nil"/>
            </w:tcBorders>
          </w:tcPr>
          <w:p w14:paraId="1C02246A" w14:textId="77777777" w:rsidR="004F05F3" w:rsidRDefault="004F05F3" w:rsidP="004F05F3">
            <w:r>
              <w:t>Formula:</w:t>
            </w:r>
          </w:p>
          <w:p w14:paraId="193BBEE4" w14:textId="77777777" w:rsidR="004F05F3" w:rsidRDefault="004F05F3" w:rsidP="004F05F3"/>
          <w:p w14:paraId="2416F624" w14:textId="77777777" w:rsidR="004F05F3" w:rsidRDefault="004F05F3" w:rsidP="004F05F3"/>
          <w:p w14:paraId="6E0A3D63" w14:textId="77777777" w:rsidR="004F05F3" w:rsidRDefault="004F05F3" w:rsidP="004F05F3"/>
        </w:tc>
      </w:tr>
      <w:tr w:rsidR="004F05F3" w:rsidRPr="00452120" w14:paraId="34591EE6" w14:textId="19E1EAA4" w:rsidTr="004F05F3">
        <w:trPr>
          <w:cantSplit/>
        </w:trPr>
        <w:tc>
          <w:tcPr>
            <w:tcW w:w="1075" w:type="pct"/>
            <w:tcBorders>
              <w:top w:val="nil"/>
              <w:bottom w:val="single" w:sz="4" w:space="0" w:color="auto"/>
            </w:tcBorders>
          </w:tcPr>
          <w:p w14:paraId="5B1E40C3" w14:textId="77777777" w:rsidR="004F05F3" w:rsidRDefault="004F05F3" w:rsidP="004F05F3">
            <w:r>
              <w:t>B</w:t>
            </w:r>
            <w:r w:rsidRPr="00452120">
              <w:t>ase information</w:t>
            </w:r>
            <w:r>
              <w:t xml:space="preserve"> </w:t>
            </w:r>
          </w:p>
          <w:p w14:paraId="32A752E8" w14:textId="77777777" w:rsidR="004F05F3" w:rsidRDefault="004F05F3" w:rsidP="004F05F3">
            <w:pPr>
              <w:rPr>
                <w:i/>
              </w:rPr>
            </w:pPr>
            <w:r w:rsidRPr="00452120">
              <w:rPr>
                <w:i/>
              </w:rPr>
              <w:t xml:space="preserve">(b, h, </w:t>
            </w:r>
            <w:r>
              <w:rPr>
                <w:i/>
              </w:rPr>
              <w:t xml:space="preserve">d, </w:t>
            </w:r>
            <w:r w:rsidRPr="00452120">
              <w:rPr>
                <w:i/>
              </w:rPr>
              <w:t>r, a, P)</w:t>
            </w:r>
          </w:p>
          <w:p w14:paraId="58244E7E" w14:textId="77777777" w:rsidR="004F05F3" w:rsidRDefault="004F05F3" w:rsidP="004F05F3">
            <w:pPr>
              <w:rPr>
                <w:i/>
              </w:rPr>
            </w:pPr>
          </w:p>
          <w:p w14:paraId="03E42B2B" w14:textId="77777777" w:rsidR="004F05F3" w:rsidRDefault="004F05F3" w:rsidP="004F05F3">
            <w:pPr>
              <w:rPr>
                <w:i/>
              </w:rPr>
            </w:pPr>
          </w:p>
          <w:p w14:paraId="6358B99B" w14:textId="77777777" w:rsidR="004F05F3" w:rsidRPr="00452120" w:rsidRDefault="004F05F3" w:rsidP="004F05F3"/>
          <w:p w14:paraId="5DD556DC" w14:textId="77777777" w:rsidR="004F05F3" w:rsidRDefault="004F05F3" w:rsidP="004F05F3">
            <w:r w:rsidRPr="00452120">
              <w:t>3-D Information</w:t>
            </w:r>
          </w:p>
          <w:p w14:paraId="5C7210CF" w14:textId="77777777" w:rsidR="004F05F3" w:rsidRPr="00452120" w:rsidRDefault="004F05F3" w:rsidP="004F05F3">
            <w:pPr>
              <w:rPr>
                <w:i/>
              </w:rPr>
            </w:pPr>
            <w:r w:rsidRPr="00452120">
              <w:rPr>
                <w:i/>
              </w:rPr>
              <w:t>(H, l, r)</w:t>
            </w:r>
          </w:p>
        </w:tc>
        <w:tc>
          <w:tcPr>
            <w:tcW w:w="1250" w:type="pct"/>
            <w:tcBorders>
              <w:top w:val="nil"/>
              <w:bottom w:val="single" w:sz="4" w:space="0" w:color="auto"/>
            </w:tcBorders>
          </w:tcPr>
          <w:p w14:paraId="53BCCDA3" w14:textId="77777777" w:rsidR="004F05F3" w:rsidRDefault="004F05F3" w:rsidP="004F05F3">
            <w:r>
              <w:t>Solution:</w:t>
            </w:r>
          </w:p>
          <w:p w14:paraId="0D29C4A1" w14:textId="77777777" w:rsidR="004F05F3" w:rsidRDefault="004F05F3" w:rsidP="004F05F3"/>
          <w:p w14:paraId="166902DF" w14:textId="77777777" w:rsidR="004F05F3" w:rsidRDefault="004F05F3" w:rsidP="004F05F3"/>
          <w:p w14:paraId="559FE932" w14:textId="77777777" w:rsidR="004F05F3" w:rsidRDefault="004F05F3" w:rsidP="004F05F3"/>
          <w:p w14:paraId="72C2083D" w14:textId="77777777" w:rsidR="004F05F3" w:rsidRDefault="004F05F3" w:rsidP="004F05F3"/>
          <w:p w14:paraId="18C30DA4" w14:textId="77777777" w:rsidR="004F05F3" w:rsidRDefault="004F05F3" w:rsidP="004F05F3"/>
          <w:p w14:paraId="0DEEFB43" w14:textId="77777777" w:rsidR="004F05F3" w:rsidRDefault="004F05F3" w:rsidP="004F05F3"/>
          <w:p w14:paraId="2429F309" w14:textId="77777777" w:rsidR="004F05F3" w:rsidRDefault="004F05F3" w:rsidP="004F05F3"/>
          <w:p w14:paraId="785D74DC" w14:textId="77777777" w:rsidR="004F05F3" w:rsidRPr="00452120" w:rsidRDefault="004F05F3" w:rsidP="004F05F3"/>
        </w:tc>
        <w:tc>
          <w:tcPr>
            <w:tcW w:w="250" w:type="pct"/>
            <w:tcBorders>
              <w:top w:val="nil"/>
              <w:bottom w:val="nil"/>
            </w:tcBorders>
          </w:tcPr>
          <w:p w14:paraId="0EB1BD1C" w14:textId="77777777" w:rsidR="004F05F3" w:rsidRDefault="004F05F3" w:rsidP="004F05F3"/>
        </w:tc>
        <w:tc>
          <w:tcPr>
            <w:tcW w:w="1000" w:type="pct"/>
            <w:tcBorders>
              <w:top w:val="nil"/>
              <w:bottom w:val="single" w:sz="4" w:space="0" w:color="auto"/>
            </w:tcBorders>
          </w:tcPr>
          <w:p w14:paraId="1FED773B" w14:textId="175ABA82" w:rsidR="004F05F3" w:rsidRDefault="004F05F3" w:rsidP="004F05F3">
            <w:r>
              <w:t>B</w:t>
            </w:r>
            <w:r w:rsidRPr="00452120">
              <w:t>ase information</w:t>
            </w:r>
            <w:r>
              <w:t xml:space="preserve"> </w:t>
            </w:r>
          </w:p>
          <w:p w14:paraId="7403D617" w14:textId="77777777" w:rsidR="004F05F3" w:rsidRDefault="004F05F3" w:rsidP="004F05F3">
            <w:pPr>
              <w:rPr>
                <w:i/>
              </w:rPr>
            </w:pPr>
            <w:r w:rsidRPr="00452120">
              <w:rPr>
                <w:i/>
              </w:rPr>
              <w:t xml:space="preserve">(b, h, </w:t>
            </w:r>
            <w:r>
              <w:rPr>
                <w:i/>
              </w:rPr>
              <w:t xml:space="preserve">d, </w:t>
            </w:r>
            <w:r w:rsidRPr="00452120">
              <w:rPr>
                <w:i/>
              </w:rPr>
              <w:t>r, a, P)</w:t>
            </w:r>
          </w:p>
          <w:p w14:paraId="52393162" w14:textId="77777777" w:rsidR="004F05F3" w:rsidRDefault="004F05F3" w:rsidP="004F05F3">
            <w:pPr>
              <w:rPr>
                <w:i/>
              </w:rPr>
            </w:pPr>
          </w:p>
          <w:p w14:paraId="77284E58" w14:textId="77777777" w:rsidR="004F05F3" w:rsidRDefault="004F05F3" w:rsidP="004F05F3">
            <w:pPr>
              <w:rPr>
                <w:i/>
              </w:rPr>
            </w:pPr>
          </w:p>
          <w:p w14:paraId="60528CB0" w14:textId="77777777" w:rsidR="004F05F3" w:rsidRPr="00452120" w:rsidRDefault="004F05F3" w:rsidP="004F05F3"/>
          <w:p w14:paraId="59EC2C8E" w14:textId="77777777" w:rsidR="004F05F3" w:rsidRDefault="004F05F3" w:rsidP="004F05F3">
            <w:r w:rsidRPr="00452120">
              <w:t>3-D Information</w:t>
            </w:r>
          </w:p>
          <w:p w14:paraId="03EB1D4F" w14:textId="54761DA6" w:rsidR="004F05F3" w:rsidRDefault="004F05F3" w:rsidP="004F05F3">
            <w:r w:rsidRPr="00452120">
              <w:rPr>
                <w:i/>
              </w:rPr>
              <w:t>(H, l, r)</w:t>
            </w:r>
          </w:p>
        </w:tc>
        <w:tc>
          <w:tcPr>
            <w:tcW w:w="1250" w:type="pct"/>
            <w:tcBorders>
              <w:top w:val="nil"/>
              <w:bottom w:val="single" w:sz="4" w:space="0" w:color="auto"/>
            </w:tcBorders>
          </w:tcPr>
          <w:p w14:paraId="525C4FE1" w14:textId="77777777" w:rsidR="004F05F3" w:rsidRDefault="004F05F3" w:rsidP="004F05F3">
            <w:r>
              <w:t>Solution:</w:t>
            </w:r>
          </w:p>
          <w:p w14:paraId="3A715E21" w14:textId="77777777" w:rsidR="004F05F3" w:rsidRDefault="004F05F3" w:rsidP="004F05F3"/>
          <w:p w14:paraId="2A34E757" w14:textId="77777777" w:rsidR="004F05F3" w:rsidRDefault="004F05F3" w:rsidP="004F05F3"/>
          <w:p w14:paraId="4A9BB5CB" w14:textId="77777777" w:rsidR="004F05F3" w:rsidRDefault="004F05F3" w:rsidP="004F05F3"/>
          <w:p w14:paraId="529A07A2" w14:textId="77777777" w:rsidR="004F05F3" w:rsidRDefault="004F05F3" w:rsidP="004F05F3"/>
          <w:p w14:paraId="7A23B85A" w14:textId="77777777" w:rsidR="004F05F3" w:rsidRDefault="004F05F3" w:rsidP="004F05F3"/>
          <w:p w14:paraId="4764411E" w14:textId="77777777" w:rsidR="004F05F3" w:rsidRDefault="004F05F3" w:rsidP="004F05F3"/>
          <w:p w14:paraId="6C22EF71" w14:textId="77777777" w:rsidR="004F05F3" w:rsidRDefault="004F05F3" w:rsidP="004F05F3"/>
          <w:p w14:paraId="0AF349CF" w14:textId="77777777" w:rsidR="004F05F3" w:rsidRDefault="004F05F3" w:rsidP="004F05F3"/>
        </w:tc>
      </w:tr>
      <w:tr w:rsidR="004F05F3" w:rsidRPr="00452120" w14:paraId="4272DFBA" w14:textId="32632E77" w:rsidTr="004F05F3">
        <w:trPr>
          <w:cantSplit/>
        </w:trPr>
        <w:tc>
          <w:tcPr>
            <w:tcW w:w="1075" w:type="pct"/>
            <w:tcBorders>
              <w:bottom w:val="nil"/>
            </w:tcBorders>
          </w:tcPr>
          <w:p w14:paraId="5A032483" w14:textId="654F5164" w:rsidR="004F05F3" w:rsidRDefault="00800902" w:rsidP="004F05F3">
            <w:r>
              <w:lastRenderedPageBreak/>
              <w:t>5</w:t>
            </w:r>
            <w:r w:rsidR="004F05F3">
              <w:t>.</w:t>
            </w:r>
          </w:p>
          <w:p w14:paraId="459C8FF4" w14:textId="77777777" w:rsidR="004F05F3" w:rsidRPr="00452120" w:rsidRDefault="004F05F3" w:rsidP="00452120">
            <w:pPr>
              <w:jc w:val="center"/>
            </w:pPr>
            <w:r>
              <w:rPr>
                <w:noProof/>
                <w:lang w:eastAsia="en-US"/>
              </w:rPr>
              <w:drawing>
                <wp:inline distT="0" distB="0" distL="0" distR="0" wp14:anchorId="13BE7C16" wp14:editId="0DAB052D">
                  <wp:extent cx="895739"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5">
                            <a:extLst>
                              <a:ext uri="{28A0092B-C50C-407E-A947-70E740481C1C}">
                                <a14:useLocalDpi xmlns:a14="http://schemas.microsoft.com/office/drawing/2010/main" val="0"/>
                              </a:ext>
                            </a:extLst>
                          </a:blip>
                          <a:srcRect l="7627" t="4673" r="11018" b="3739"/>
                          <a:stretch/>
                        </pic:blipFill>
                        <pic:spPr bwMode="auto">
                          <a:xfrm>
                            <a:off x="0" y="0"/>
                            <a:ext cx="895739" cy="91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250" w:type="pct"/>
            <w:tcBorders>
              <w:bottom w:val="nil"/>
            </w:tcBorders>
          </w:tcPr>
          <w:p w14:paraId="30652475" w14:textId="77777777" w:rsidR="004F05F3" w:rsidRDefault="004F05F3" w:rsidP="004F05F3">
            <w:r>
              <w:t>Formula:</w:t>
            </w:r>
          </w:p>
          <w:p w14:paraId="333477EB" w14:textId="77777777" w:rsidR="004F05F3" w:rsidRDefault="004F05F3" w:rsidP="004F05F3"/>
          <w:p w14:paraId="7EE93CEC" w14:textId="77777777" w:rsidR="004F05F3" w:rsidRDefault="004F05F3" w:rsidP="004F05F3"/>
          <w:p w14:paraId="54D31FAC" w14:textId="77777777" w:rsidR="004F05F3" w:rsidRPr="00452120" w:rsidRDefault="004F05F3" w:rsidP="004F05F3"/>
        </w:tc>
        <w:tc>
          <w:tcPr>
            <w:tcW w:w="250" w:type="pct"/>
            <w:tcBorders>
              <w:top w:val="nil"/>
              <w:bottom w:val="nil"/>
            </w:tcBorders>
          </w:tcPr>
          <w:p w14:paraId="37C1E373" w14:textId="77777777" w:rsidR="004F05F3" w:rsidRDefault="004F05F3" w:rsidP="004F05F3"/>
        </w:tc>
        <w:tc>
          <w:tcPr>
            <w:tcW w:w="1000" w:type="pct"/>
            <w:tcBorders>
              <w:bottom w:val="nil"/>
            </w:tcBorders>
          </w:tcPr>
          <w:p w14:paraId="1348B033" w14:textId="53B09145" w:rsidR="004F05F3" w:rsidRDefault="004F05F3" w:rsidP="004F05F3">
            <w:r>
              <w:t>6.</w:t>
            </w:r>
          </w:p>
          <w:p w14:paraId="619F37F8" w14:textId="669C489A" w:rsidR="004F05F3" w:rsidRDefault="004F05F3" w:rsidP="004F05F3">
            <w:r>
              <w:rPr>
                <w:noProof/>
                <w:lang w:eastAsia="en-US"/>
              </w:rPr>
              <w:drawing>
                <wp:inline distT="0" distB="0" distL="0" distR="0" wp14:anchorId="149A1F01" wp14:editId="77A421C8">
                  <wp:extent cx="917553" cy="548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a:extLst>
                              <a:ext uri="{28A0092B-C50C-407E-A947-70E740481C1C}">
                                <a14:useLocalDpi xmlns:a14="http://schemas.microsoft.com/office/drawing/2010/main" val="0"/>
                              </a:ext>
                            </a:extLst>
                          </a:blip>
                          <a:srcRect l="5932" t="10811" r="11864" b="10811"/>
                          <a:stretch/>
                        </pic:blipFill>
                        <pic:spPr bwMode="auto">
                          <a:xfrm>
                            <a:off x="0" y="0"/>
                            <a:ext cx="917553" cy="5486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250" w:type="pct"/>
            <w:tcBorders>
              <w:bottom w:val="nil"/>
            </w:tcBorders>
          </w:tcPr>
          <w:p w14:paraId="6EB0ED3D" w14:textId="77777777" w:rsidR="004F05F3" w:rsidRDefault="004F05F3" w:rsidP="004F05F3">
            <w:r>
              <w:t>Formula:</w:t>
            </w:r>
          </w:p>
          <w:p w14:paraId="148A3978" w14:textId="77777777" w:rsidR="004F05F3" w:rsidRDefault="004F05F3" w:rsidP="004F05F3"/>
          <w:p w14:paraId="15CB7143" w14:textId="77777777" w:rsidR="004F05F3" w:rsidRDefault="004F05F3" w:rsidP="004F05F3"/>
          <w:p w14:paraId="21FA61C6" w14:textId="77777777" w:rsidR="004F05F3" w:rsidRDefault="004F05F3" w:rsidP="004F05F3"/>
        </w:tc>
      </w:tr>
      <w:tr w:rsidR="004F05F3" w:rsidRPr="00452120" w14:paraId="746DB9FC" w14:textId="1D85BAE7" w:rsidTr="004F05F3">
        <w:trPr>
          <w:cantSplit/>
        </w:trPr>
        <w:tc>
          <w:tcPr>
            <w:tcW w:w="1075" w:type="pct"/>
            <w:tcBorders>
              <w:top w:val="nil"/>
              <w:bottom w:val="single" w:sz="4" w:space="0" w:color="auto"/>
            </w:tcBorders>
          </w:tcPr>
          <w:p w14:paraId="4BFDBF08" w14:textId="77777777" w:rsidR="004F05F3" w:rsidRDefault="004F05F3" w:rsidP="004F05F3">
            <w:r>
              <w:t>B</w:t>
            </w:r>
            <w:r w:rsidRPr="00452120">
              <w:t>ase information</w:t>
            </w:r>
            <w:r>
              <w:t xml:space="preserve"> </w:t>
            </w:r>
          </w:p>
          <w:p w14:paraId="6096754A" w14:textId="77777777" w:rsidR="004F05F3" w:rsidRDefault="004F05F3" w:rsidP="004F05F3">
            <w:pPr>
              <w:rPr>
                <w:i/>
              </w:rPr>
            </w:pPr>
            <w:r w:rsidRPr="00452120">
              <w:rPr>
                <w:i/>
              </w:rPr>
              <w:t xml:space="preserve">(b, h, </w:t>
            </w:r>
            <w:r>
              <w:rPr>
                <w:i/>
              </w:rPr>
              <w:t xml:space="preserve">d, </w:t>
            </w:r>
            <w:r w:rsidRPr="00452120">
              <w:rPr>
                <w:i/>
              </w:rPr>
              <w:t>r, a, P)</w:t>
            </w:r>
          </w:p>
          <w:p w14:paraId="071E7A7E" w14:textId="77777777" w:rsidR="004F05F3" w:rsidRDefault="004F05F3" w:rsidP="004F05F3">
            <w:pPr>
              <w:rPr>
                <w:i/>
              </w:rPr>
            </w:pPr>
          </w:p>
          <w:p w14:paraId="374DE8C0" w14:textId="77777777" w:rsidR="004F05F3" w:rsidRDefault="004F05F3" w:rsidP="004F05F3">
            <w:pPr>
              <w:rPr>
                <w:i/>
              </w:rPr>
            </w:pPr>
          </w:p>
          <w:p w14:paraId="42E6D156" w14:textId="77777777" w:rsidR="004F05F3" w:rsidRPr="00452120" w:rsidRDefault="004F05F3" w:rsidP="004F05F3"/>
          <w:p w14:paraId="2BF9A3F0" w14:textId="77777777" w:rsidR="004F05F3" w:rsidRDefault="004F05F3" w:rsidP="004F05F3">
            <w:r w:rsidRPr="00452120">
              <w:t>3-D Information</w:t>
            </w:r>
          </w:p>
          <w:p w14:paraId="231303E8" w14:textId="77777777" w:rsidR="004F05F3" w:rsidRPr="00452120" w:rsidRDefault="004F05F3" w:rsidP="004F05F3">
            <w:pPr>
              <w:rPr>
                <w:i/>
              </w:rPr>
            </w:pPr>
            <w:r w:rsidRPr="00452120">
              <w:rPr>
                <w:i/>
              </w:rPr>
              <w:t>(H, l, r)</w:t>
            </w:r>
          </w:p>
        </w:tc>
        <w:tc>
          <w:tcPr>
            <w:tcW w:w="1250" w:type="pct"/>
            <w:tcBorders>
              <w:top w:val="nil"/>
              <w:bottom w:val="single" w:sz="4" w:space="0" w:color="auto"/>
            </w:tcBorders>
          </w:tcPr>
          <w:p w14:paraId="1A978EDF" w14:textId="77777777" w:rsidR="004F05F3" w:rsidRDefault="004F05F3" w:rsidP="004F05F3">
            <w:r>
              <w:t>Solution:</w:t>
            </w:r>
          </w:p>
          <w:p w14:paraId="4350D1C9" w14:textId="77777777" w:rsidR="004F05F3" w:rsidRDefault="004F05F3" w:rsidP="004F05F3"/>
          <w:p w14:paraId="0E8CDE85" w14:textId="77777777" w:rsidR="004F05F3" w:rsidRDefault="004F05F3" w:rsidP="004F05F3"/>
          <w:p w14:paraId="4D414744" w14:textId="77777777" w:rsidR="004F05F3" w:rsidRDefault="004F05F3" w:rsidP="004F05F3"/>
          <w:p w14:paraId="5C57E952" w14:textId="77777777" w:rsidR="004F05F3" w:rsidRDefault="004F05F3" w:rsidP="004F05F3"/>
          <w:p w14:paraId="339EE507" w14:textId="77777777" w:rsidR="004F05F3" w:rsidRDefault="004F05F3" w:rsidP="004F05F3"/>
          <w:p w14:paraId="71C50925" w14:textId="77777777" w:rsidR="004F05F3" w:rsidRDefault="004F05F3" w:rsidP="004F05F3"/>
          <w:p w14:paraId="2EFCB4D9" w14:textId="77777777" w:rsidR="004F05F3" w:rsidRDefault="004F05F3" w:rsidP="004F05F3"/>
          <w:p w14:paraId="2FB2AB98" w14:textId="77777777" w:rsidR="004F05F3" w:rsidRPr="00452120" w:rsidRDefault="004F05F3" w:rsidP="004F05F3"/>
        </w:tc>
        <w:tc>
          <w:tcPr>
            <w:tcW w:w="250" w:type="pct"/>
            <w:tcBorders>
              <w:top w:val="nil"/>
              <w:bottom w:val="nil"/>
            </w:tcBorders>
          </w:tcPr>
          <w:p w14:paraId="3652ABF1" w14:textId="77777777" w:rsidR="004F05F3" w:rsidRDefault="004F05F3" w:rsidP="004F05F3"/>
        </w:tc>
        <w:tc>
          <w:tcPr>
            <w:tcW w:w="1000" w:type="pct"/>
            <w:tcBorders>
              <w:top w:val="nil"/>
              <w:bottom w:val="single" w:sz="4" w:space="0" w:color="auto"/>
            </w:tcBorders>
          </w:tcPr>
          <w:p w14:paraId="38C4C173" w14:textId="243F9563" w:rsidR="004F05F3" w:rsidRDefault="004F05F3" w:rsidP="004F05F3">
            <w:r>
              <w:t>B</w:t>
            </w:r>
            <w:r w:rsidRPr="00452120">
              <w:t>ase information</w:t>
            </w:r>
            <w:r>
              <w:t xml:space="preserve"> </w:t>
            </w:r>
          </w:p>
          <w:p w14:paraId="6F3E35C3" w14:textId="77777777" w:rsidR="004F05F3" w:rsidRDefault="004F05F3" w:rsidP="004F05F3">
            <w:pPr>
              <w:rPr>
                <w:i/>
              </w:rPr>
            </w:pPr>
            <w:r w:rsidRPr="00452120">
              <w:rPr>
                <w:i/>
              </w:rPr>
              <w:t xml:space="preserve">(b, h, </w:t>
            </w:r>
            <w:r>
              <w:rPr>
                <w:i/>
              </w:rPr>
              <w:t xml:space="preserve">d, </w:t>
            </w:r>
            <w:r w:rsidRPr="00452120">
              <w:rPr>
                <w:i/>
              </w:rPr>
              <w:t>r, a, P)</w:t>
            </w:r>
          </w:p>
          <w:p w14:paraId="40A163A4" w14:textId="77777777" w:rsidR="004F05F3" w:rsidRDefault="004F05F3" w:rsidP="004F05F3">
            <w:pPr>
              <w:rPr>
                <w:i/>
              </w:rPr>
            </w:pPr>
          </w:p>
          <w:p w14:paraId="0A785057" w14:textId="77777777" w:rsidR="004F05F3" w:rsidRDefault="004F05F3" w:rsidP="004F05F3">
            <w:pPr>
              <w:rPr>
                <w:i/>
              </w:rPr>
            </w:pPr>
          </w:p>
          <w:p w14:paraId="44AED134" w14:textId="77777777" w:rsidR="004F05F3" w:rsidRPr="00452120" w:rsidRDefault="004F05F3" w:rsidP="004F05F3"/>
          <w:p w14:paraId="019C8931" w14:textId="77777777" w:rsidR="004F05F3" w:rsidRDefault="004F05F3" w:rsidP="004F05F3">
            <w:r w:rsidRPr="00452120">
              <w:t>3-D Information</w:t>
            </w:r>
          </w:p>
          <w:p w14:paraId="27087EDB" w14:textId="6D47D359" w:rsidR="004F05F3" w:rsidRDefault="004F05F3" w:rsidP="004F05F3">
            <w:r w:rsidRPr="00452120">
              <w:rPr>
                <w:i/>
              </w:rPr>
              <w:t>(H, l, r)</w:t>
            </w:r>
          </w:p>
        </w:tc>
        <w:tc>
          <w:tcPr>
            <w:tcW w:w="1250" w:type="pct"/>
            <w:tcBorders>
              <w:top w:val="nil"/>
              <w:bottom w:val="single" w:sz="4" w:space="0" w:color="auto"/>
            </w:tcBorders>
          </w:tcPr>
          <w:p w14:paraId="7783E029" w14:textId="77777777" w:rsidR="004F05F3" w:rsidRDefault="004F05F3" w:rsidP="004F05F3">
            <w:r>
              <w:t>Solution:</w:t>
            </w:r>
          </w:p>
          <w:p w14:paraId="193B80C1" w14:textId="77777777" w:rsidR="004F05F3" w:rsidRDefault="004F05F3" w:rsidP="004F05F3"/>
          <w:p w14:paraId="1AC72955" w14:textId="77777777" w:rsidR="004F05F3" w:rsidRDefault="004F05F3" w:rsidP="004F05F3"/>
          <w:p w14:paraId="658964B7" w14:textId="77777777" w:rsidR="004F05F3" w:rsidRDefault="004F05F3" w:rsidP="004F05F3"/>
          <w:p w14:paraId="62E99B38" w14:textId="77777777" w:rsidR="004F05F3" w:rsidRDefault="004F05F3" w:rsidP="004F05F3"/>
          <w:p w14:paraId="36F48BE9" w14:textId="77777777" w:rsidR="004F05F3" w:rsidRDefault="004F05F3" w:rsidP="004F05F3"/>
          <w:p w14:paraId="5EA837F1" w14:textId="77777777" w:rsidR="004F05F3" w:rsidRDefault="004F05F3" w:rsidP="004F05F3"/>
          <w:p w14:paraId="767711A2" w14:textId="77777777" w:rsidR="004F05F3" w:rsidRDefault="004F05F3" w:rsidP="004F05F3"/>
          <w:p w14:paraId="2E5FFED2" w14:textId="77777777" w:rsidR="004F05F3" w:rsidRDefault="004F05F3" w:rsidP="004F05F3"/>
        </w:tc>
      </w:tr>
    </w:tbl>
    <w:p w14:paraId="7FB54793" w14:textId="1C71197E" w:rsidR="00452120" w:rsidRDefault="00800902" w:rsidP="00452120">
      <w:pPr>
        <w:rPr>
          <w:sz w:val="2"/>
          <w:szCs w:val="2"/>
        </w:rPr>
      </w:pPr>
      <w:r>
        <w:rPr>
          <w:sz w:val="2"/>
          <w:szCs w:val="2"/>
        </w:rPr>
        <w:t>e</w:t>
      </w:r>
    </w:p>
    <w:p w14:paraId="2111A4EE" w14:textId="77777777" w:rsidR="00800902" w:rsidRPr="00800902" w:rsidRDefault="00800902" w:rsidP="00452120">
      <w:pPr>
        <w:rPr>
          <w:szCs w:val="20"/>
        </w:rPr>
      </w:pPr>
    </w:p>
    <w:tbl>
      <w:tblPr>
        <w:tblStyle w:val="TableGrid"/>
        <w:tblW w:w="0" w:type="auto"/>
        <w:tblLook w:val="04A0" w:firstRow="1" w:lastRow="0" w:firstColumn="1" w:lastColumn="0" w:noHBand="0" w:noVBand="1"/>
      </w:tblPr>
      <w:tblGrid>
        <w:gridCol w:w="3357"/>
        <w:gridCol w:w="3356"/>
        <w:gridCol w:w="3357"/>
      </w:tblGrid>
      <w:tr w:rsidR="00800902" w14:paraId="1614C02E" w14:textId="77777777" w:rsidTr="00800902">
        <w:trPr>
          <w:trHeight w:val="4744"/>
        </w:trPr>
        <w:tc>
          <w:tcPr>
            <w:tcW w:w="3432" w:type="dxa"/>
          </w:tcPr>
          <w:p w14:paraId="31666513" w14:textId="216EBE9F" w:rsidR="00800902" w:rsidRPr="00740694" w:rsidRDefault="00800902" w:rsidP="00874FC8">
            <w:r>
              <w:t xml:space="preserve">7.  Determine the volume of a right cone with a height of 12 and a radius of 5.  Leave your answer in terms of </w:t>
            </w:r>
            <m:oMath>
              <m:r>
                <w:rPr>
                  <w:rFonts w:ascii="Cambria Math" w:hAnsi="Cambria Math"/>
                </w:rPr>
                <m:t>π</m:t>
              </m:r>
            </m:oMath>
            <w:r>
              <w:t>.</w:t>
            </w:r>
          </w:p>
        </w:tc>
        <w:tc>
          <w:tcPr>
            <w:tcW w:w="3432" w:type="dxa"/>
          </w:tcPr>
          <w:p w14:paraId="40405F3F" w14:textId="279E2ED5" w:rsidR="00800902" w:rsidRDefault="00800902" w:rsidP="00874FC8">
            <w:r>
              <w:t>8.  Determine the volume of a sphere with a diameter of 24 ft.  Leave your answer in terms of pi.</w:t>
            </w:r>
          </w:p>
          <w:p w14:paraId="0092C976" w14:textId="77777777" w:rsidR="00800902" w:rsidRDefault="00800902" w:rsidP="00874FC8"/>
        </w:tc>
        <w:tc>
          <w:tcPr>
            <w:tcW w:w="3432" w:type="dxa"/>
          </w:tcPr>
          <w:p w14:paraId="47E0FB1A" w14:textId="54ADA5CA" w:rsidR="00800902" w:rsidRDefault="00800902" w:rsidP="00800902">
            <w:r>
              <w:t>9.  Determine the volume of a rectangular prism with height 10 cm, length 8 cm, and width 7 cm.</w:t>
            </w:r>
          </w:p>
          <w:p w14:paraId="3D12D226" w14:textId="77777777" w:rsidR="00800902" w:rsidRDefault="00800902" w:rsidP="00800902"/>
        </w:tc>
      </w:tr>
      <w:tr w:rsidR="00800902" w14:paraId="1A9DACE9" w14:textId="77777777" w:rsidTr="00800902">
        <w:trPr>
          <w:trHeight w:val="4744"/>
        </w:trPr>
        <w:tc>
          <w:tcPr>
            <w:tcW w:w="3432" w:type="dxa"/>
          </w:tcPr>
          <w:p w14:paraId="191790F9" w14:textId="2E24827B" w:rsidR="00800902" w:rsidRDefault="00800902" w:rsidP="00874FC8">
            <w:r>
              <w:t>10.  Determine the volume of a rectangular pyramid with a height of 8 in, a length of 6 in, and a width of 2 in.</w:t>
            </w:r>
          </w:p>
          <w:p w14:paraId="38215223" w14:textId="77777777" w:rsidR="00800902" w:rsidRDefault="00800902" w:rsidP="00874FC8"/>
        </w:tc>
        <w:tc>
          <w:tcPr>
            <w:tcW w:w="3432" w:type="dxa"/>
          </w:tcPr>
          <w:p w14:paraId="406AC30D" w14:textId="42209669" w:rsidR="00800902" w:rsidRDefault="00800902" w:rsidP="00874FC8">
            <w:r>
              <w:t>11.  Determine the volume of a right trapezoidal prism with height from trapezoid to trapezoid of 8 cm, base sides 2 cm and 5 cm, and base height of 3 cm.</w:t>
            </w:r>
          </w:p>
          <w:p w14:paraId="76ADF926" w14:textId="77777777" w:rsidR="00800902" w:rsidRDefault="00800902" w:rsidP="00800902"/>
        </w:tc>
        <w:tc>
          <w:tcPr>
            <w:tcW w:w="3432" w:type="dxa"/>
          </w:tcPr>
          <w:p w14:paraId="3CD2CB63" w14:textId="16658377" w:rsidR="00800902" w:rsidRDefault="00800902" w:rsidP="00874FC8">
            <w:r>
              <w:t>12.  Determine the volume of a sphere with a diameter of 6 ft.  Leave your answer in terms of pi.</w:t>
            </w:r>
          </w:p>
          <w:p w14:paraId="0B3C127B" w14:textId="02D011E3" w:rsidR="00800902" w:rsidRDefault="00800902" w:rsidP="00874FC8"/>
        </w:tc>
      </w:tr>
    </w:tbl>
    <w:p w14:paraId="7954484B" w14:textId="77777777" w:rsidR="00800902" w:rsidRPr="00452120" w:rsidRDefault="00800902" w:rsidP="00452120">
      <w:pPr>
        <w:rPr>
          <w:sz w:val="2"/>
          <w:szCs w:val="2"/>
        </w:rPr>
      </w:pPr>
    </w:p>
    <w:sectPr w:rsidR="00800902" w:rsidRPr="00452120" w:rsidSect="00CB7FF0">
      <w:headerReference w:type="first" r:id="rId27"/>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036C2" w14:textId="77777777" w:rsidR="00CD3503" w:rsidRDefault="00CD3503" w:rsidP="00CB7FF0">
      <w:r>
        <w:separator/>
      </w:r>
    </w:p>
  </w:endnote>
  <w:endnote w:type="continuationSeparator" w:id="0">
    <w:p w14:paraId="537E25C5" w14:textId="77777777" w:rsidR="00CD3503" w:rsidRDefault="00CD3503" w:rsidP="00CB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T Extra">
    <w:altName w:val="Euclid Fraktur"/>
    <w:panose1 w:val="05050102010205020202"/>
    <w:charset w:val="02"/>
    <w:family w:val="auto"/>
    <w:pitch w:val="variable"/>
    <w:sig w:usb0="00000001" w:usb1="1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5648" w14:textId="77777777" w:rsidR="00CD3503" w:rsidRDefault="00CD3503" w:rsidP="00CB7FF0">
      <w:r>
        <w:separator/>
      </w:r>
    </w:p>
  </w:footnote>
  <w:footnote w:type="continuationSeparator" w:id="0">
    <w:p w14:paraId="48D760D7" w14:textId="77777777" w:rsidR="00CD3503" w:rsidRDefault="00CD3503" w:rsidP="00CB7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5C6F" w14:textId="77777777" w:rsidR="004F05F3" w:rsidRDefault="004F05F3" w:rsidP="00CB7FF0">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20"/>
    <w:rsid w:val="001A094D"/>
    <w:rsid w:val="003679C5"/>
    <w:rsid w:val="003C4133"/>
    <w:rsid w:val="00452120"/>
    <w:rsid w:val="004F05F3"/>
    <w:rsid w:val="00565529"/>
    <w:rsid w:val="005870D2"/>
    <w:rsid w:val="00696953"/>
    <w:rsid w:val="007374FD"/>
    <w:rsid w:val="007869D4"/>
    <w:rsid w:val="00800902"/>
    <w:rsid w:val="008908E7"/>
    <w:rsid w:val="00C66A4A"/>
    <w:rsid w:val="00CB4A89"/>
    <w:rsid w:val="00CB7FF0"/>
    <w:rsid w:val="00CD3503"/>
    <w:rsid w:val="00E01814"/>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C6049"/>
  <w15:docId w15:val="{5FC40617-C583-4FBE-9EE0-8E1A5507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33"/>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F0"/>
    <w:pPr>
      <w:tabs>
        <w:tab w:val="center" w:pos="4320"/>
        <w:tab w:val="right" w:pos="8640"/>
      </w:tabs>
    </w:pPr>
  </w:style>
  <w:style w:type="character" w:customStyle="1" w:styleId="HeaderChar">
    <w:name w:val="Header Char"/>
    <w:basedOn w:val="DefaultParagraphFont"/>
    <w:link w:val="Header"/>
    <w:uiPriority w:val="99"/>
    <w:rsid w:val="00CB7FF0"/>
    <w:rPr>
      <w:sz w:val="20"/>
    </w:rPr>
  </w:style>
  <w:style w:type="paragraph" w:styleId="Footer">
    <w:name w:val="footer"/>
    <w:basedOn w:val="Normal"/>
    <w:link w:val="FooterChar"/>
    <w:uiPriority w:val="99"/>
    <w:unhideWhenUsed/>
    <w:rsid w:val="00CB7FF0"/>
    <w:pPr>
      <w:tabs>
        <w:tab w:val="center" w:pos="4320"/>
        <w:tab w:val="right" w:pos="8640"/>
      </w:tabs>
    </w:pPr>
  </w:style>
  <w:style w:type="character" w:customStyle="1" w:styleId="FooterChar">
    <w:name w:val="Footer Char"/>
    <w:basedOn w:val="DefaultParagraphFont"/>
    <w:link w:val="Footer"/>
    <w:uiPriority w:val="99"/>
    <w:rsid w:val="00CB7FF0"/>
    <w:rPr>
      <w:sz w:val="20"/>
    </w:rPr>
  </w:style>
  <w:style w:type="table" w:styleId="TableGrid">
    <w:name w:val="Table Grid"/>
    <w:basedOn w:val="TableNormal"/>
    <w:uiPriority w:val="59"/>
    <w:rsid w:val="0045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1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2120"/>
    <w:rPr>
      <w:rFonts w:ascii="Lucida Grande" w:hAnsi="Lucida Grande" w:cs="Lucida Grande"/>
      <w:sz w:val="18"/>
      <w:szCs w:val="18"/>
    </w:rPr>
  </w:style>
  <w:style w:type="character" w:styleId="PlaceholderText">
    <w:name w:val="Placeholder Text"/>
    <w:basedOn w:val="DefaultParagraphFont"/>
    <w:uiPriority w:val="99"/>
    <w:semiHidden/>
    <w:rsid w:val="004521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E715C-89FC-4D63-AFDD-31BE71E0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cp:lastPrinted>2015-01-12T01:59:00Z</cp:lastPrinted>
  <dcterms:created xsi:type="dcterms:W3CDTF">2017-05-23T16:18:00Z</dcterms:created>
  <dcterms:modified xsi:type="dcterms:W3CDTF">2017-05-23T16:18:00Z</dcterms:modified>
</cp:coreProperties>
</file>